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E2DB3" w:rsidRPr="000B6557" w:rsidRDefault="001E2DB3" w:rsidP="001E2DB3">
      <w:pPr>
        <w:ind w:left="5387"/>
        <w:rPr>
          <w:szCs w:val="28"/>
        </w:rPr>
      </w:pPr>
      <w:r w:rsidRPr="0093089A">
        <w:rPr>
          <w:szCs w:val="28"/>
        </w:rPr>
        <w:t xml:space="preserve">Додаток </w:t>
      </w:r>
      <w:r w:rsidR="007D0986">
        <w:rPr>
          <w:szCs w:val="28"/>
        </w:rPr>
        <w:t>3</w:t>
      </w:r>
    </w:p>
    <w:p w:rsidR="001E2DB3" w:rsidRPr="0093089A" w:rsidRDefault="001E2DB3" w:rsidP="001E2DB3">
      <w:pPr>
        <w:ind w:left="5387"/>
        <w:rPr>
          <w:szCs w:val="28"/>
        </w:rPr>
      </w:pPr>
      <w:r w:rsidRPr="0093089A">
        <w:rPr>
          <w:szCs w:val="28"/>
        </w:rPr>
        <w:t>до рішення обласної ради</w:t>
      </w:r>
    </w:p>
    <w:p w:rsidR="001E2DB3" w:rsidRPr="000B6557" w:rsidRDefault="001E2DB3" w:rsidP="001E2DB3">
      <w:pPr>
        <w:widowControl w:val="0"/>
        <w:ind w:left="5387"/>
        <w:jc w:val="both"/>
        <w:rPr>
          <w:b/>
          <w:bCs/>
          <w:szCs w:val="28"/>
        </w:rPr>
      </w:pPr>
      <w:r w:rsidRPr="0093089A">
        <w:rPr>
          <w:szCs w:val="28"/>
        </w:rPr>
        <w:t xml:space="preserve">від </w:t>
      </w:r>
      <w:r w:rsidR="00972836">
        <w:rPr>
          <w:szCs w:val="28"/>
        </w:rPr>
        <w:t xml:space="preserve"> 16 березня</w:t>
      </w:r>
      <w:r w:rsidRPr="0093089A">
        <w:rPr>
          <w:szCs w:val="28"/>
        </w:rPr>
        <w:t xml:space="preserve"> 2021 року  № </w:t>
      </w:r>
      <w:r w:rsidR="00972836">
        <w:rPr>
          <w:szCs w:val="28"/>
        </w:rPr>
        <w:t>86</w:t>
      </w:r>
    </w:p>
    <w:p w:rsidR="001E2DB3" w:rsidRDefault="001E2DB3" w:rsidP="00490AD5">
      <w:pPr>
        <w:spacing w:line="240" w:lineRule="auto"/>
        <w:jc w:val="center"/>
        <w:rPr>
          <w:rFonts w:cs="Times New Roman"/>
          <w:b/>
          <w:color w:val="000000" w:themeColor="text1"/>
          <w:szCs w:val="28"/>
        </w:rPr>
      </w:pPr>
    </w:p>
    <w:p w:rsidR="0010159B" w:rsidRPr="003D2955" w:rsidRDefault="0010159B" w:rsidP="00490AD5">
      <w:pPr>
        <w:spacing w:line="240" w:lineRule="auto"/>
        <w:jc w:val="center"/>
        <w:rPr>
          <w:rFonts w:cs="Times New Roman"/>
          <w:b/>
          <w:color w:val="000000" w:themeColor="text1"/>
          <w:szCs w:val="28"/>
        </w:rPr>
      </w:pPr>
      <w:r w:rsidRPr="003D2955">
        <w:rPr>
          <w:rFonts w:cs="Times New Roman"/>
          <w:b/>
          <w:color w:val="000000" w:themeColor="text1"/>
          <w:szCs w:val="28"/>
        </w:rPr>
        <w:t>ПОРЯДОК</w:t>
      </w:r>
    </w:p>
    <w:p w:rsidR="00194C4D" w:rsidRDefault="00FE17B5" w:rsidP="00490AD5">
      <w:pPr>
        <w:spacing w:line="240" w:lineRule="auto"/>
        <w:ind w:firstLine="451"/>
        <w:jc w:val="center"/>
        <w:rPr>
          <w:rFonts w:cs="Times New Roman"/>
          <w:b/>
          <w:szCs w:val="28"/>
        </w:rPr>
      </w:pPr>
      <w:r w:rsidRPr="00FE17B5">
        <w:rPr>
          <w:rFonts w:cs="Times New Roman"/>
          <w:b/>
          <w:szCs w:val="28"/>
        </w:rPr>
        <w:t>призначення і виплати соціальних виплат дітям (пасинкам, падчеркам) військовослужбовців, добровольців, волонтерів, які загинули під час участі в антитерористичній операції або померли внаслідок поранення, контузії чи каліцтва, отриманих у зоні АТО (ООС), та Героїв Небесної Сотні</w:t>
      </w:r>
    </w:p>
    <w:p w:rsidR="0010159B" w:rsidRPr="00FE17B5" w:rsidRDefault="001E2DB3" w:rsidP="00490AD5">
      <w:pPr>
        <w:spacing w:line="240" w:lineRule="auto"/>
        <w:ind w:firstLine="451"/>
        <w:jc w:val="center"/>
        <w:rPr>
          <w:rFonts w:cs="Times New Roman"/>
          <w:b/>
          <w:szCs w:val="28"/>
        </w:rPr>
      </w:pPr>
      <w:r>
        <w:rPr>
          <w:rFonts w:cs="Times New Roman"/>
          <w:b/>
          <w:szCs w:val="28"/>
        </w:rPr>
        <w:t xml:space="preserve"> (далі </w:t>
      </w:r>
      <w:r w:rsidRPr="003D2955">
        <w:rPr>
          <w:rFonts w:cs="Times New Roman"/>
          <w:color w:val="000000" w:themeColor="text1"/>
          <w:szCs w:val="28"/>
        </w:rPr>
        <w:t>–</w:t>
      </w:r>
      <w:r w:rsidR="00194C4D">
        <w:rPr>
          <w:rFonts w:cs="Times New Roman"/>
          <w:color w:val="000000" w:themeColor="text1"/>
          <w:szCs w:val="28"/>
        </w:rPr>
        <w:t xml:space="preserve"> </w:t>
      </w:r>
      <w:bookmarkStart w:id="0" w:name="_GoBack"/>
      <w:bookmarkEnd w:id="0"/>
      <w:r>
        <w:rPr>
          <w:rFonts w:cs="Times New Roman"/>
          <w:b/>
          <w:szCs w:val="28"/>
        </w:rPr>
        <w:t>Порядок)</w:t>
      </w:r>
    </w:p>
    <w:p w:rsidR="00FE17B5" w:rsidRPr="003D2955" w:rsidRDefault="00FE17B5" w:rsidP="00490AD5">
      <w:pPr>
        <w:spacing w:line="240" w:lineRule="auto"/>
        <w:ind w:firstLine="451"/>
        <w:jc w:val="center"/>
        <w:rPr>
          <w:rFonts w:cs="Times New Roman"/>
          <w:b/>
          <w:color w:val="000000" w:themeColor="text1"/>
          <w:szCs w:val="28"/>
          <w:shd w:val="clear" w:color="auto" w:fill="FFFFFF"/>
        </w:rPr>
      </w:pPr>
    </w:p>
    <w:p w:rsidR="0010159B" w:rsidRPr="003D2955" w:rsidRDefault="0010159B" w:rsidP="00927542">
      <w:pPr>
        <w:tabs>
          <w:tab w:val="left" w:pos="1134"/>
        </w:tabs>
        <w:spacing w:line="240" w:lineRule="auto"/>
        <w:ind w:firstLine="567"/>
        <w:jc w:val="both"/>
        <w:rPr>
          <w:rFonts w:cs="Times New Roman"/>
          <w:color w:val="000000" w:themeColor="text1"/>
          <w:szCs w:val="28"/>
        </w:rPr>
      </w:pPr>
      <w:r w:rsidRPr="003D2955">
        <w:rPr>
          <w:rFonts w:cs="Times New Roman"/>
          <w:color w:val="000000" w:themeColor="text1"/>
          <w:szCs w:val="28"/>
          <w:shd w:val="clear" w:color="auto" w:fill="FFFFFF"/>
        </w:rPr>
        <w:t>1.</w:t>
      </w:r>
      <w:r w:rsidR="00D57E84" w:rsidRPr="003D2955">
        <w:rPr>
          <w:rFonts w:cs="Times New Roman"/>
          <w:color w:val="000000" w:themeColor="text1"/>
          <w:szCs w:val="28"/>
          <w:shd w:val="clear" w:color="auto" w:fill="FFFFFF"/>
        </w:rPr>
        <w:t xml:space="preserve"> </w:t>
      </w:r>
      <w:r w:rsidRPr="003D2955">
        <w:rPr>
          <w:rFonts w:cs="Times New Roman"/>
          <w:color w:val="000000" w:themeColor="text1"/>
          <w:szCs w:val="28"/>
          <w:shd w:val="clear" w:color="auto" w:fill="FFFFFF"/>
        </w:rPr>
        <w:t xml:space="preserve">Цей Порядок визначає механізм надання (призначення і виплати) </w:t>
      </w:r>
      <w:r w:rsidRPr="003D2955">
        <w:rPr>
          <w:rFonts w:cs="Times New Roman"/>
          <w:color w:val="000000" w:themeColor="text1"/>
          <w:szCs w:val="28"/>
        </w:rPr>
        <w:t>соціальної виплати дітям загиблих (тих, котрі пропали безвісти) або померлих учасників антитерористичної операц</w:t>
      </w:r>
      <w:r w:rsidR="0020508E" w:rsidRPr="003D2955">
        <w:rPr>
          <w:rFonts w:cs="Times New Roman"/>
          <w:color w:val="000000" w:themeColor="text1"/>
          <w:szCs w:val="28"/>
        </w:rPr>
        <w:t>ії (операції Об’єднаних сил) (</w:t>
      </w:r>
      <w:r w:rsidRPr="003D2955">
        <w:rPr>
          <w:rFonts w:cs="Times New Roman"/>
          <w:color w:val="000000" w:themeColor="text1"/>
          <w:szCs w:val="28"/>
        </w:rPr>
        <w:t>далі – учасники АТО (ООС)), бійців-добровольців антитеро</w:t>
      </w:r>
      <w:r w:rsidR="0025651A" w:rsidRPr="003D2955">
        <w:rPr>
          <w:rFonts w:cs="Times New Roman"/>
          <w:color w:val="000000" w:themeColor="text1"/>
          <w:szCs w:val="28"/>
        </w:rPr>
        <w:t>ристичної операції (</w:t>
      </w:r>
      <w:r w:rsidRPr="003D2955">
        <w:rPr>
          <w:rFonts w:cs="Times New Roman"/>
          <w:color w:val="000000" w:themeColor="text1"/>
          <w:szCs w:val="28"/>
        </w:rPr>
        <w:t xml:space="preserve">далі – бійці-добровольці АТО) та </w:t>
      </w:r>
      <w:r w:rsidR="0020508E" w:rsidRPr="003D2955">
        <w:rPr>
          <w:rFonts w:cs="Times New Roman"/>
          <w:color w:val="000000" w:themeColor="text1"/>
          <w:szCs w:val="28"/>
        </w:rPr>
        <w:t>учасників Революції Гідності (</w:t>
      </w:r>
      <w:r w:rsidRPr="003D2955">
        <w:rPr>
          <w:rFonts w:cs="Times New Roman"/>
          <w:color w:val="000000" w:themeColor="text1"/>
          <w:szCs w:val="28"/>
        </w:rPr>
        <w:t>далі – соціальна виплата)</w:t>
      </w:r>
      <w:r w:rsidR="001E2DB3">
        <w:rPr>
          <w:rFonts w:cs="Times New Roman"/>
          <w:color w:val="000000" w:themeColor="text1"/>
          <w:szCs w:val="28"/>
        </w:rPr>
        <w:t>,</w:t>
      </w:r>
      <w:r w:rsidRPr="003D2955">
        <w:rPr>
          <w:rFonts w:cs="Times New Roman"/>
          <w:color w:val="000000" w:themeColor="text1"/>
          <w:szCs w:val="28"/>
        </w:rPr>
        <w:t xml:space="preserve"> за рахунок коштів, передбачених в обласному бюджеті в рамках реалізації Комплексної програми </w:t>
      </w:r>
      <w:r w:rsidRPr="003D2955">
        <w:rPr>
          <w:rFonts w:cs="Times New Roman"/>
          <w:bCs/>
          <w:color w:val="000000" w:themeColor="text1"/>
          <w:szCs w:val="28"/>
        </w:rPr>
        <w:t>соціальної підтримки у Львівській області учасників АТО (ООС) та їхніх родин, бійців-добровольців АТО, а також родин Ге</w:t>
      </w:r>
      <w:r w:rsidR="00DC7A26" w:rsidRPr="003D2955">
        <w:rPr>
          <w:rFonts w:cs="Times New Roman"/>
          <w:bCs/>
          <w:color w:val="000000" w:themeColor="text1"/>
          <w:szCs w:val="28"/>
        </w:rPr>
        <w:t>роїв Небесної Сотні на 2021</w:t>
      </w:r>
      <w:r w:rsidR="001E2DB3">
        <w:rPr>
          <w:rFonts w:cs="Times New Roman"/>
          <w:bCs/>
          <w:color w:val="000000" w:themeColor="text1"/>
          <w:szCs w:val="28"/>
        </w:rPr>
        <w:t xml:space="preserve"> </w:t>
      </w:r>
      <w:r w:rsidR="00DC7A26" w:rsidRPr="003D2955">
        <w:rPr>
          <w:rFonts w:cs="Times New Roman"/>
          <w:bCs/>
          <w:color w:val="000000" w:themeColor="text1"/>
          <w:szCs w:val="28"/>
        </w:rPr>
        <w:t>–</w:t>
      </w:r>
      <w:r w:rsidR="001E2DB3">
        <w:rPr>
          <w:rFonts w:cs="Times New Roman"/>
          <w:bCs/>
          <w:color w:val="000000" w:themeColor="text1"/>
          <w:szCs w:val="28"/>
        </w:rPr>
        <w:t xml:space="preserve"> </w:t>
      </w:r>
      <w:r w:rsidR="00DC7A26" w:rsidRPr="003D2955">
        <w:rPr>
          <w:rFonts w:cs="Times New Roman"/>
          <w:bCs/>
          <w:color w:val="000000" w:themeColor="text1"/>
          <w:szCs w:val="28"/>
        </w:rPr>
        <w:t>202</w:t>
      </w:r>
      <w:r w:rsidR="005A3679" w:rsidRPr="003D2955">
        <w:rPr>
          <w:rFonts w:cs="Times New Roman"/>
          <w:bCs/>
          <w:color w:val="000000" w:themeColor="text1"/>
          <w:szCs w:val="28"/>
        </w:rPr>
        <w:t>5</w:t>
      </w:r>
      <w:r w:rsidRPr="003D2955">
        <w:rPr>
          <w:rFonts w:cs="Times New Roman"/>
          <w:bCs/>
          <w:color w:val="000000" w:themeColor="text1"/>
          <w:szCs w:val="28"/>
        </w:rPr>
        <w:t xml:space="preserve"> роки</w:t>
      </w:r>
      <w:r w:rsidRPr="003D2955">
        <w:rPr>
          <w:rFonts w:cs="Times New Roman"/>
          <w:color w:val="000000" w:themeColor="text1"/>
          <w:szCs w:val="28"/>
        </w:rPr>
        <w:t xml:space="preserve">, затвердженої </w:t>
      </w:r>
      <w:r w:rsidR="005A3679" w:rsidRPr="003D2955">
        <w:rPr>
          <w:rFonts w:cs="Times New Roman"/>
          <w:color w:val="000000" w:themeColor="text1"/>
          <w:szCs w:val="28"/>
        </w:rPr>
        <w:t xml:space="preserve">відповідним </w:t>
      </w:r>
      <w:r w:rsidRPr="003D2955">
        <w:rPr>
          <w:rFonts w:cs="Times New Roman"/>
          <w:color w:val="000000" w:themeColor="text1"/>
          <w:szCs w:val="28"/>
        </w:rPr>
        <w:t>рішенням Львівської обласної ради</w:t>
      </w:r>
      <w:r w:rsidR="005A3679" w:rsidRPr="003D2955">
        <w:rPr>
          <w:rFonts w:cs="Times New Roman"/>
          <w:color w:val="000000" w:themeColor="text1"/>
          <w:szCs w:val="28"/>
        </w:rPr>
        <w:t>.</w:t>
      </w:r>
    </w:p>
    <w:p w:rsidR="00E23E76" w:rsidRPr="003D2955" w:rsidRDefault="00E23E76" w:rsidP="00927542">
      <w:pPr>
        <w:tabs>
          <w:tab w:val="left" w:pos="1134"/>
        </w:tabs>
        <w:spacing w:line="240" w:lineRule="auto"/>
        <w:ind w:firstLine="567"/>
        <w:jc w:val="both"/>
        <w:rPr>
          <w:rFonts w:cs="Times New Roman"/>
          <w:color w:val="000000" w:themeColor="text1"/>
          <w:szCs w:val="28"/>
        </w:rPr>
      </w:pPr>
    </w:p>
    <w:p w:rsidR="0010159B" w:rsidRPr="003D2955" w:rsidRDefault="0010159B" w:rsidP="00927542">
      <w:pPr>
        <w:tabs>
          <w:tab w:val="left" w:pos="1134"/>
        </w:tabs>
        <w:spacing w:line="240" w:lineRule="auto"/>
        <w:ind w:firstLine="567"/>
        <w:jc w:val="both"/>
        <w:rPr>
          <w:rFonts w:cs="Times New Roman"/>
          <w:color w:val="000000" w:themeColor="text1"/>
          <w:szCs w:val="28"/>
          <w:shd w:val="clear" w:color="auto" w:fill="FFFFFF"/>
        </w:rPr>
      </w:pPr>
      <w:r w:rsidRPr="003D2955">
        <w:rPr>
          <w:rFonts w:cs="Times New Roman"/>
          <w:color w:val="000000" w:themeColor="text1"/>
          <w:szCs w:val="28"/>
          <w:shd w:val="clear" w:color="auto" w:fill="FFFFFF"/>
        </w:rPr>
        <w:t>2</w:t>
      </w:r>
      <w:r w:rsidR="00E60AA5" w:rsidRPr="003D2955">
        <w:rPr>
          <w:rFonts w:cs="Times New Roman"/>
          <w:color w:val="000000" w:themeColor="text1"/>
          <w:szCs w:val="28"/>
          <w:shd w:val="clear" w:color="auto" w:fill="FFFFFF"/>
        </w:rPr>
        <w:t xml:space="preserve">. </w:t>
      </w:r>
      <w:r w:rsidRPr="003D2955">
        <w:rPr>
          <w:rFonts w:cs="Times New Roman"/>
          <w:color w:val="000000" w:themeColor="text1"/>
          <w:szCs w:val="28"/>
          <w:shd w:val="clear" w:color="auto" w:fill="FFFFFF"/>
        </w:rPr>
        <w:t>Для цілей цього Порядку:</w:t>
      </w:r>
      <w:r w:rsidR="00E23E76" w:rsidRPr="003D2955">
        <w:rPr>
          <w:rFonts w:cs="Times New Roman"/>
          <w:color w:val="000000" w:themeColor="text1"/>
          <w:szCs w:val="28"/>
          <w:shd w:val="clear" w:color="auto" w:fill="FFFFFF"/>
        </w:rPr>
        <w:t xml:space="preserve"> </w:t>
      </w:r>
    </w:p>
    <w:p w:rsidR="0010159B" w:rsidRPr="003D2955" w:rsidRDefault="0010159B" w:rsidP="00927542">
      <w:pPr>
        <w:tabs>
          <w:tab w:val="left" w:pos="1134"/>
        </w:tabs>
        <w:spacing w:line="240" w:lineRule="auto"/>
        <w:ind w:firstLine="567"/>
        <w:jc w:val="both"/>
        <w:rPr>
          <w:rFonts w:cs="Times New Roman"/>
          <w:color w:val="000000" w:themeColor="text1"/>
          <w:szCs w:val="28"/>
          <w:shd w:val="clear" w:color="auto" w:fill="FFFFFF"/>
        </w:rPr>
      </w:pPr>
    </w:p>
    <w:p w:rsidR="0010159B" w:rsidRPr="003D2955" w:rsidRDefault="00E60AA5" w:rsidP="00927542">
      <w:pPr>
        <w:tabs>
          <w:tab w:val="left" w:pos="1134"/>
        </w:tabs>
        <w:spacing w:line="240" w:lineRule="auto"/>
        <w:ind w:firstLine="567"/>
        <w:jc w:val="both"/>
        <w:rPr>
          <w:rFonts w:cs="Times New Roman"/>
          <w:color w:val="000000" w:themeColor="text1"/>
          <w:szCs w:val="28"/>
          <w:shd w:val="clear" w:color="auto" w:fill="FFFFFF"/>
        </w:rPr>
      </w:pPr>
      <w:r w:rsidRPr="003D2955">
        <w:rPr>
          <w:rFonts w:cs="Times New Roman"/>
          <w:color w:val="000000" w:themeColor="text1"/>
          <w:szCs w:val="28"/>
          <w:shd w:val="clear" w:color="auto" w:fill="FFFFFF"/>
        </w:rPr>
        <w:t>2.1.</w:t>
      </w:r>
      <w:r w:rsidR="0025651A" w:rsidRPr="003D2955">
        <w:rPr>
          <w:rFonts w:cs="Times New Roman"/>
          <w:color w:val="000000" w:themeColor="text1"/>
          <w:szCs w:val="28"/>
          <w:shd w:val="clear" w:color="auto" w:fill="FFFFFF"/>
        </w:rPr>
        <w:t xml:space="preserve"> Д</w:t>
      </w:r>
      <w:r w:rsidR="0010159B" w:rsidRPr="003D2955">
        <w:rPr>
          <w:rFonts w:cs="Times New Roman"/>
          <w:color w:val="000000" w:themeColor="text1"/>
          <w:szCs w:val="28"/>
          <w:shd w:val="clear" w:color="auto" w:fill="FFFFFF"/>
        </w:rPr>
        <w:t>о загиблих (тих, котрі пропали безвісти) чи померлих учасників АТО (ООС) належать:</w:t>
      </w:r>
    </w:p>
    <w:p w:rsidR="00841CA2" w:rsidRPr="003D2955" w:rsidRDefault="00841CA2" w:rsidP="00841CA2">
      <w:pPr>
        <w:tabs>
          <w:tab w:val="left" w:pos="1134"/>
        </w:tabs>
        <w:spacing w:line="240" w:lineRule="auto"/>
        <w:ind w:firstLine="567"/>
        <w:jc w:val="both"/>
        <w:rPr>
          <w:rFonts w:cs="Times New Roman"/>
          <w:color w:val="000000" w:themeColor="text1"/>
          <w:szCs w:val="28"/>
        </w:rPr>
      </w:pPr>
      <w:r w:rsidRPr="003D2955">
        <w:rPr>
          <w:rFonts w:cs="Times New Roman"/>
          <w:color w:val="000000" w:themeColor="text1"/>
          <w:szCs w:val="28"/>
          <w:shd w:val="clear" w:color="auto" w:fill="FFFFFF"/>
        </w:rPr>
        <w:t>особи, які добровільно забезпечували (або добровільно залучалися до забезпечення) проведення антитерористичної операції, здійснення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(у тому числі здійснювали волонтерську діяльність) та загинули (пропали безвісти), померли внаслідок поранення, контузії, каліцтва або захворювання, одержаних під час забезпечення проведення антитерористичної операції (у тому числі здійснення волонтерської діяльності), перебуваючи безпосередньо в районах та у період її проведення, під час забезпечення здійснення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(у тому числі здійснення волонтерської діяльності), перебуваючи безпосередньо в районах та у період здійснення зазначених заходів</w:t>
      </w:r>
      <w:r w:rsidRPr="003D2955">
        <w:rPr>
          <w:rFonts w:cs="Times New Roman"/>
          <w:color w:val="000000" w:themeColor="text1"/>
          <w:szCs w:val="28"/>
        </w:rPr>
        <w:t>;</w:t>
      </w:r>
      <w:bookmarkStart w:id="1" w:name="n156"/>
      <w:bookmarkStart w:id="2" w:name="n157"/>
      <w:bookmarkEnd w:id="1"/>
      <w:bookmarkEnd w:id="2"/>
    </w:p>
    <w:p w:rsidR="00841CA2" w:rsidRPr="003D2955" w:rsidRDefault="00841CA2" w:rsidP="00841CA2">
      <w:pPr>
        <w:tabs>
          <w:tab w:val="left" w:pos="1134"/>
        </w:tabs>
        <w:spacing w:line="240" w:lineRule="auto"/>
        <w:ind w:firstLine="567"/>
        <w:jc w:val="both"/>
        <w:rPr>
          <w:rFonts w:cs="Times New Roman"/>
          <w:color w:val="000000" w:themeColor="text1"/>
          <w:szCs w:val="28"/>
        </w:rPr>
      </w:pPr>
      <w:r w:rsidRPr="003D2955">
        <w:rPr>
          <w:rFonts w:cs="Times New Roman"/>
          <w:color w:val="000000" w:themeColor="text1"/>
          <w:szCs w:val="28"/>
        </w:rPr>
        <w:t xml:space="preserve">особи, </w:t>
      </w:r>
      <w:r w:rsidRPr="003D2955">
        <w:rPr>
          <w:rFonts w:cs="Times New Roman"/>
          <w:color w:val="000000" w:themeColor="text1"/>
          <w:szCs w:val="28"/>
          <w:shd w:val="clear" w:color="auto" w:fill="FFFFFF"/>
        </w:rPr>
        <w:t xml:space="preserve">які, перебуваючи у складі добровольчих формувань, що були утворені або </w:t>
      </w:r>
      <w:proofErr w:type="spellStart"/>
      <w:r w:rsidRPr="003D2955">
        <w:rPr>
          <w:rFonts w:cs="Times New Roman"/>
          <w:color w:val="000000" w:themeColor="text1"/>
          <w:szCs w:val="28"/>
          <w:shd w:val="clear" w:color="auto" w:fill="FFFFFF"/>
        </w:rPr>
        <w:t>самоорганізувалися</w:t>
      </w:r>
      <w:proofErr w:type="spellEnd"/>
      <w:r w:rsidRPr="003D2955">
        <w:rPr>
          <w:rFonts w:cs="Times New Roman"/>
          <w:color w:val="000000" w:themeColor="text1"/>
          <w:szCs w:val="28"/>
          <w:shd w:val="clear" w:color="auto" w:fill="FFFFFF"/>
        </w:rPr>
        <w:t xml:space="preserve"> для захисту незалежності, суверенітету та територіальної цілісності України, загинули (пропали безвісти), померли внаслідок поранення, контузії, каліцтва або захворювання, одержаних під час безпосередньої участі в антитерористичній операції, забезпеченні її проведення, </w:t>
      </w:r>
      <w:r w:rsidRPr="003D2955">
        <w:rPr>
          <w:rFonts w:cs="Times New Roman"/>
          <w:color w:val="000000" w:themeColor="text1"/>
          <w:szCs w:val="28"/>
          <w:shd w:val="clear" w:color="auto" w:fill="FFFFFF"/>
        </w:rPr>
        <w:lastRenderedPageBreak/>
        <w:t>перебуваючи безпосередньо в районах антитерористичної операції у період її проведення, за умови, що в подальшому такі добровольчі формування були включені до складу Збройних Сил України, Міністерства внутрішніх справ України, Національної гвардії України та інших утворених відповідно до законів України військових формувань та правоохоронних органів</w:t>
      </w:r>
      <w:r w:rsidRPr="003D2955">
        <w:rPr>
          <w:rFonts w:cs="Times New Roman"/>
          <w:color w:val="000000" w:themeColor="text1"/>
          <w:szCs w:val="28"/>
        </w:rPr>
        <w:t>;</w:t>
      </w:r>
      <w:bookmarkStart w:id="3" w:name="n158"/>
      <w:bookmarkStart w:id="4" w:name="n159"/>
      <w:bookmarkEnd w:id="3"/>
      <w:bookmarkEnd w:id="4"/>
    </w:p>
    <w:p w:rsidR="00841CA2" w:rsidRPr="003D2955" w:rsidRDefault="00841CA2" w:rsidP="00841CA2">
      <w:pPr>
        <w:tabs>
          <w:tab w:val="left" w:pos="1134"/>
        </w:tabs>
        <w:spacing w:line="240" w:lineRule="auto"/>
        <w:ind w:firstLine="567"/>
        <w:jc w:val="both"/>
        <w:rPr>
          <w:rFonts w:cs="Times New Roman"/>
          <w:color w:val="000000" w:themeColor="text1"/>
          <w:szCs w:val="28"/>
        </w:rPr>
      </w:pPr>
      <w:r w:rsidRPr="003D2955">
        <w:rPr>
          <w:rFonts w:cs="Times New Roman"/>
          <w:color w:val="000000" w:themeColor="text1"/>
          <w:szCs w:val="28"/>
        </w:rPr>
        <w:t xml:space="preserve">особи, які, </w:t>
      </w:r>
      <w:r w:rsidRPr="003D2955">
        <w:rPr>
          <w:rFonts w:cs="Times New Roman"/>
          <w:color w:val="000000" w:themeColor="text1"/>
          <w:szCs w:val="28"/>
          <w:shd w:val="clear" w:color="auto" w:fill="FFFFFF"/>
        </w:rPr>
        <w:t xml:space="preserve">перебуваючи у складі добровольчих формувань, що були утворені або </w:t>
      </w:r>
      <w:proofErr w:type="spellStart"/>
      <w:r w:rsidRPr="003D2955">
        <w:rPr>
          <w:rFonts w:cs="Times New Roman"/>
          <w:color w:val="000000" w:themeColor="text1"/>
          <w:szCs w:val="28"/>
          <w:shd w:val="clear" w:color="auto" w:fill="FFFFFF"/>
        </w:rPr>
        <w:t>самоорганізувалися</w:t>
      </w:r>
      <w:proofErr w:type="spellEnd"/>
      <w:r w:rsidRPr="003D2955">
        <w:rPr>
          <w:rFonts w:cs="Times New Roman"/>
          <w:color w:val="000000" w:themeColor="text1"/>
          <w:szCs w:val="28"/>
          <w:shd w:val="clear" w:color="auto" w:fill="FFFFFF"/>
        </w:rPr>
        <w:t xml:space="preserve"> для захисту незалежності, суверенітету, територіальної цілісності України, але в подальшому такі добровольчі формування не були включені до складу Збройних Сил України, Міністерства внутрішніх справ України, Національної гвардії України та інших утворених відповідно до законів України військових формувань та правоохоронних органів, загинули (пропали безвісти) або померли внаслідок поранення, контузії, каліцтва або захворювання, одержаних під час виконання такими добровольчими формуваннями завдань антитерористичної операції у взаємодії із Збройними Силами України, Міністерством внутрішніх справ України, Національною гвардією України та іншими утвореними відповідно до законів України військовими формуваннями та правоохоронними органами, перебуваючи безпосередньо в районах антитерористичної операції у період її проведення;</w:t>
      </w:r>
      <w:bookmarkStart w:id="5" w:name="n160"/>
      <w:bookmarkStart w:id="6" w:name="n161"/>
      <w:bookmarkEnd w:id="5"/>
      <w:bookmarkEnd w:id="6"/>
    </w:p>
    <w:p w:rsidR="00841CA2" w:rsidRPr="003D2955" w:rsidRDefault="00841CA2" w:rsidP="00841CA2">
      <w:pPr>
        <w:tabs>
          <w:tab w:val="left" w:pos="1134"/>
        </w:tabs>
        <w:spacing w:line="240" w:lineRule="auto"/>
        <w:ind w:firstLine="567"/>
        <w:jc w:val="both"/>
        <w:rPr>
          <w:rFonts w:cs="Times New Roman"/>
          <w:color w:val="000000" w:themeColor="text1"/>
          <w:szCs w:val="28"/>
        </w:rPr>
      </w:pPr>
      <w:r w:rsidRPr="003D2955">
        <w:rPr>
          <w:rFonts w:cs="Times New Roman"/>
          <w:color w:val="000000" w:themeColor="text1"/>
          <w:szCs w:val="28"/>
          <w:shd w:val="clear" w:color="auto" w:fill="FFFFFF"/>
        </w:rPr>
        <w:t xml:space="preserve">військовослужбовці (резервісти, військовозобов'язані) Збройних Сил України, Національної гвардії України, Служби безпеки України, Служби зовнішньої розвідки України, Державної прикордонної служби України, Державної спеціальної служби транспорту, військовослужбовці військових прокуратур, осіб рядового та начальницького складу підрозділів оперативного забезпечення зон проведення антитерористичної операції центрального органу виконавчої влади, що реалізує державну податкову політику, державну політику у сфері державної митної справи, поліцейські, особи рядового, начальницького складу, військовослужбовці Міністерства внутрішніх справ України, Управління державної охорони України, Державної служби спеціального зв'язку та захисту інформації України, Державної служби України з надзвичайних ситуацій, Державної пенітенціарної служби України, інших утворених відповідно до законів України військових формувань, які захищали незалежність, суверенітет та територіальну цілісність України і брали безпосередню участь в антитерористичній операції, забезпеченні її проведення, перебуваючи безпосередньо в районах антитерористичної операції у період її проведення, у здійсненні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забезпеченні їх здійснення, перебуваючи безпосередньо в районах та у період здійснення зазначених заходів, та загинули (пропали безвісти), померли внаслідок поранення, контузії, каліцтва або захворювання, одержаних під час безпосередньої участі в антитерористичній операції, забезпеченні її проведення, перебуваючи безпосередньо в районах антитерористичної операції у період її проведення, під час безпосередньої участі у здійсненні заходів із забезпечення національної безпеки і оборони, відсічі і стримування збройної агресії Російської Федерації у Донецькій та </w:t>
      </w:r>
      <w:r w:rsidRPr="003D2955">
        <w:rPr>
          <w:rFonts w:cs="Times New Roman"/>
          <w:color w:val="000000" w:themeColor="text1"/>
          <w:szCs w:val="28"/>
          <w:shd w:val="clear" w:color="auto" w:fill="FFFFFF"/>
        </w:rPr>
        <w:lastRenderedPageBreak/>
        <w:t>Луганській областях, у забезпеченні їх здійснення, перебуваючи безпосередньо в районах та у період здійснення зазначених заходів, а також працівники підприємств, установ, організацій, які залучалися до забезпечення проведення антитерористичної операції, забезпечення здійснення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та загинули (пропали безвісти), померли внаслідок поранення, контузії, каліцтва або захворювання, одержаних під час забезпечення проведення антитерористичної операції безпосередньо в районах та у період її проведення, забезпечення здійснення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перебуваючи безпосередньо в районах та у період здійснення зазначених заходів</w:t>
      </w:r>
      <w:r w:rsidRPr="003D2955">
        <w:rPr>
          <w:rFonts w:cs="Times New Roman"/>
          <w:color w:val="000000" w:themeColor="text1"/>
          <w:szCs w:val="28"/>
        </w:rPr>
        <w:t>;</w:t>
      </w:r>
    </w:p>
    <w:p w:rsidR="00841CA2" w:rsidRPr="003D2955" w:rsidRDefault="00841CA2" w:rsidP="00841CA2">
      <w:pPr>
        <w:tabs>
          <w:tab w:val="left" w:pos="1134"/>
        </w:tabs>
        <w:spacing w:line="240" w:lineRule="auto"/>
        <w:ind w:firstLine="567"/>
        <w:jc w:val="both"/>
        <w:rPr>
          <w:rFonts w:cs="Times New Roman"/>
          <w:color w:val="000000" w:themeColor="text1"/>
          <w:szCs w:val="28"/>
          <w:shd w:val="clear" w:color="auto" w:fill="FFFFFF"/>
        </w:rPr>
      </w:pPr>
      <w:r w:rsidRPr="003D2955">
        <w:rPr>
          <w:rFonts w:cs="Times New Roman"/>
          <w:color w:val="000000" w:themeColor="text1"/>
          <w:szCs w:val="28"/>
          <w:shd w:val="clear" w:color="auto" w:fill="FFFFFF"/>
        </w:rPr>
        <w:t>особи рядового і начальницького складу органів внутрішніх справ України, поліцейських, які загинули або померли внаслідок поранення, контузії, каліцтва або захворювання, одержаних під час участі в антитерористичній операції, захищаючи незалежність, суверенітет та територіальну цілісність України;</w:t>
      </w:r>
    </w:p>
    <w:p w:rsidR="00841CA2" w:rsidRPr="003D2955" w:rsidRDefault="00841CA2" w:rsidP="00841CA2">
      <w:pPr>
        <w:tabs>
          <w:tab w:val="left" w:pos="1134"/>
        </w:tabs>
        <w:spacing w:line="240" w:lineRule="auto"/>
        <w:ind w:firstLine="567"/>
        <w:jc w:val="both"/>
        <w:rPr>
          <w:rFonts w:cs="Times New Roman"/>
          <w:color w:val="000000" w:themeColor="text1"/>
          <w:szCs w:val="28"/>
          <w:shd w:val="clear" w:color="auto" w:fill="FFFFFF"/>
        </w:rPr>
      </w:pPr>
      <w:r w:rsidRPr="003D2955">
        <w:rPr>
          <w:rFonts w:cs="Times New Roman"/>
          <w:color w:val="000000" w:themeColor="text1"/>
          <w:szCs w:val="28"/>
          <w:shd w:val="clear" w:color="auto" w:fill="FFFFFF"/>
        </w:rPr>
        <w:t>особи, які загинули (померли) чи пропали безвісти під час проходження військової служби.</w:t>
      </w:r>
    </w:p>
    <w:p w:rsidR="0010159B" w:rsidRPr="003D2955" w:rsidRDefault="0010159B" w:rsidP="00927542">
      <w:pPr>
        <w:tabs>
          <w:tab w:val="left" w:pos="993"/>
        </w:tabs>
        <w:spacing w:line="240" w:lineRule="auto"/>
        <w:ind w:firstLine="567"/>
        <w:jc w:val="both"/>
        <w:rPr>
          <w:rStyle w:val="rvts0"/>
          <w:color w:val="000000" w:themeColor="text1"/>
          <w:szCs w:val="28"/>
          <w:shd w:val="clear" w:color="auto" w:fill="FFFFFF"/>
        </w:rPr>
      </w:pPr>
    </w:p>
    <w:p w:rsidR="0010159B" w:rsidRPr="003D2955" w:rsidRDefault="00E60AA5" w:rsidP="00927542">
      <w:pPr>
        <w:tabs>
          <w:tab w:val="left" w:pos="1134"/>
        </w:tabs>
        <w:spacing w:line="240" w:lineRule="auto"/>
        <w:ind w:firstLine="567"/>
        <w:jc w:val="both"/>
        <w:rPr>
          <w:rFonts w:cs="Times New Roman"/>
          <w:color w:val="000000" w:themeColor="text1"/>
          <w:szCs w:val="28"/>
          <w:shd w:val="clear" w:color="auto" w:fill="FFFFFF"/>
        </w:rPr>
      </w:pPr>
      <w:r w:rsidRPr="003D2955">
        <w:rPr>
          <w:rFonts w:cs="Times New Roman"/>
          <w:color w:val="000000" w:themeColor="text1"/>
          <w:szCs w:val="28"/>
          <w:shd w:val="clear" w:color="auto" w:fill="FFFFFF"/>
        </w:rPr>
        <w:t>2.2.</w:t>
      </w:r>
      <w:r w:rsidR="00D21137" w:rsidRPr="003D2955">
        <w:rPr>
          <w:rFonts w:cs="Times New Roman"/>
          <w:color w:val="000000" w:themeColor="text1"/>
          <w:szCs w:val="28"/>
          <w:shd w:val="clear" w:color="auto" w:fill="FFFFFF"/>
        </w:rPr>
        <w:t xml:space="preserve"> Д</w:t>
      </w:r>
      <w:r w:rsidR="0010159B" w:rsidRPr="003D2955">
        <w:rPr>
          <w:rFonts w:cs="Times New Roman"/>
          <w:color w:val="000000" w:themeColor="text1"/>
          <w:szCs w:val="28"/>
          <w:shd w:val="clear" w:color="auto" w:fill="FFFFFF"/>
        </w:rPr>
        <w:t xml:space="preserve">о загиблих (тих, котрі пропали безвісти) чи померлих бійців-добровольців АТО належать </w:t>
      </w:r>
      <w:r w:rsidR="0010159B" w:rsidRPr="003D2955">
        <w:rPr>
          <w:rStyle w:val="rvts0"/>
          <w:color w:val="000000" w:themeColor="text1"/>
          <w:szCs w:val="28"/>
          <w:shd w:val="clear" w:color="auto" w:fill="FFFFFF"/>
        </w:rPr>
        <w:t xml:space="preserve">особи, </w:t>
      </w:r>
      <w:r w:rsidR="0010159B" w:rsidRPr="003D2955">
        <w:rPr>
          <w:rFonts w:cs="Times New Roman"/>
          <w:color w:val="000000" w:themeColor="text1"/>
          <w:szCs w:val="28"/>
        </w:rPr>
        <w:t xml:space="preserve">визнані бійцями-добровольцями АТО відповідно до рішення Львівської обласної ради від 13.09.2016 № 203 «Про визнання бійців-добровольців, які брали участь у захисті територіальної цілісності та державного суверенітету на сході України», які </w:t>
      </w:r>
      <w:r w:rsidR="0010159B" w:rsidRPr="003D2955">
        <w:rPr>
          <w:rStyle w:val="rvts0"/>
          <w:color w:val="000000" w:themeColor="text1"/>
          <w:szCs w:val="28"/>
        </w:rPr>
        <w:t>померли внаслідок поранення, контузії, каліцтва або захворювання, одержаних під час</w:t>
      </w:r>
      <w:r w:rsidR="0010159B" w:rsidRPr="003D2955">
        <w:rPr>
          <w:rFonts w:cs="Times New Roman"/>
          <w:color w:val="000000" w:themeColor="text1"/>
          <w:szCs w:val="28"/>
        </w:rPr>
        <w:t xml:space="preserve"> перебування у складі добровольчих формувань, що були утворені або </w:t>
      </w:r>
      <w:proofErr w:type="spellStart"/>
      <w:r w:rsidR="0010159B" w:rsidRPr="003D2955">
        <w:rPr>
          <w:rFonts w:cs="Times New Roman"/>
          <w:color w:val="000000" w:themeColor="text1"/>
          <w:szCs w:val="28"/>
        </w:rPr>
        <w:t>самоорганізувались</w:t>
      </w:r>
      <w:proofErr w:type="spellEnd"/>
      <w:r w:rsidR="0010159B" w:rsidRPr="003D2955">
        <w:rPr>
          <w:rFonts w:cs="Times New Roman"/>
          <w:color w:val="000000" w:themeColor="text1"/>
          <w:szCs w:val="28"/>
        </w:rPr>
        <w:t xml:space="preserve"> для захисту незалежності, суверенітету, територіальної цілісності України, але в подальшому не ввійшли до складу Збройних Сил України, Міністерства внутрішніх справ України, Національної гвардії України та інших утворених відповідно до законів України військових формувань і правоохоронних органів, та під час участі у захисті територіальної цілісності й державног</w:t>
      </w:r>
      <w:r w:rsidR="00D21137" w:rsidRPr="003D2955">
        <w:rPr>
          <w:rFonts w:cs="Times New Roman"/>
          <w:color w:val="000000" w:themeColor="text1"/>
          <w:szCs w:val="28"/>
        </w:rPr>
        <w:t>о суверенітету на сході України.</w:t>
      </w:r>
    </w:p>
    <w:p w:rsidR="0010159B" w:rsidRPr="003D2955" w:rsidRDefault="0010159B" w:rsidP="00927542">
      <w:pPr>
        <w:pStyle w:val="a3"/>
        <w:tabs>
          <w:tab w:val="left" w:pos="993"/>
        </w:tabs>
        <w:spacing w:line="240" w:lineRule="auto"/>
        <w:ind w:left="709" w:firstLine="567"/>
        <w:jc w:val="both"/>
        <w:rPr>
          <w:rStyle w:val="rvts0"/>
          <w:color w:val="000000" w:themeColor="text1"/>
          <w:szCs w:val="28"/>
          <w:shd w:val="clear" w:color="auto" w:fill="FFFFFF"/>
        </w:rPr>
      </w:pPr>
    </w:p>
    <w:p w:rsidR="0010159B" w:rsidRPr="003D2955" w:rsidRDefault="00E60AA5" w:rsidP="00927542">
      <w:pPr>
        <w:tabs>
          <w:tab w:val="left" w:pos="1134"/>
        </w:tabs>
        <w:spacing w:line="240" w:lineRule="auto"/>
        <w:ind w:firstLine="567"/>
        <w:jc w:val="both"/>
        <w:rPr>
          <w:rStyle w:val="rvts0"/>
          <w:color w:val="000000" w:themeColor="text1"/>
          <w:szCs w:val="28"/>
        </w:rPr>
      </w:pPr>
      <w:r w:rsidRPr="003D2955">
        <w:rPr>
          <w:rFonts w:cs="Times New Roman"/>
          <w:color w:val="000000" w:themeColor="text1"/>
          <w:szCs w:val="28"/>
          <w:shd w:val="clear" w:color="auto" w:fill="FFFFFF"/>
        </w:rPr>
        <w:t xml:space="preserve">2.3. </w:t>
      </w:r>
      <w:r w:rsidR="00D21137" w:rsidRPr="003D2955">
        <w:rPr>
          <w:rFonts w:cs="Times New Roman"/>
          <w:color w:val="000000" w:themeColor="text1"/>
          <w:szCs w:val="28"/>
          <w:shd w:val="clear" w:color="auto" w:fill="FFFFFF"/>
        </w:rPr>
        <w:tab/>
        <w:t>Д</w:t>
      </w:r>
      <w:r w:rsidR="0010159B" w:rsidRPr="003D2955">
        <w:rPr>
          <w:rFonts w:cs="Times New Roman"/>
          <w:color w:val="000000" w:themeColor="text1"/>
          <w:szCs w:val="28"/>
          <w:shd w:val="clear" w:color="auto" w:fill="FFFFFF"/>
        </w:rPr>
        <w:t xml:space="preserve">о загиблих (тих, котрі пропали безвісти) чи померлих учасників Революції Гідності належать </w:t>
      </w:r>
      <w:r w:rsidR="0010159B" w:rsidRPr="003D2955">
        <w:rPr>
          <w:rStyle w:val="rvts0"/>
          <w:color w:val="000000" w:themeColor="text1"/>
          <w:szCs w:val="28"/>
        </w:rPr>
        <w:t>особи, смерть яких пов’язана з участю в масових акціях громадського проте</w:t>
      </w:r>
      <w:r w:rsidR="00D21137" w:rsidRPr="003D2955">
        <w:rPr>
          <w:rStyle w:val="rvts0"/>
          <w:color w:val="000000" w:themeColor="text1"/>
          <w:szCs w:val="28"/>
        </w:rPr>
        <w:t>сту, що відбулися у період з 21.11.</w:t>
      </w:r>
      <w:r w:rsidR="0010159B" w:rsidRPr="003D2955">
        <w:rPr>
          <w:rStyle w:val="rvts0"/>
          <w:color w:val="000000" w:themeColor="text1"/>
          <w:szCs w:val="28"/>
        </w:rPr>
        <w:t xml:space="preserve">2013 </w:t>
      </w:r>
      <w:r w:rsidR="00D21137" w:rsidRPr="003D2955">
        <w:rPr>
          <w:rStyle w:val="rvts0"/>
          <w:color w:val="000000" w:themeColor="text1"/>
          <w:szCs w:val="28"/>
        </w:rPr>
        <w:t>по 21.02.</w:t>
      </w:r>
      <w:r w:rsidR="0010159B" w:rsidRPr="003D2955">
        <w:rPr>
          <w:rStyle w:val="rvts0"/>
          <w:color w:val="000000" w:themeColor="text1"/>
          <w:szCs w:val="28"/>
        </w:rPr>
        <w:t xml:space="preserve">2014, яких включено до списку, передбаченого абзацом другим </w:t>
      </w:r>
      <w:r w:rsidR="0010159B" w:rsidRPr="003D2955">
        <w:rPr>
          <w:rFonts w:cs="Times New Roman"/>
          <w:color w:val="000000" w:themeColor="text1"/>
          <w:szCs w:val="28"/>
        </w:rPr>
        <w:t>пункту 3</w:t>
      </w:r>
      <w:r w:rsidR="0010159B" w:rsidRPr="003D2955">
        <w:rPr>
          <w:rStyle w:val="rvts0"/>
          <w:color w:val="000000" w:themeColor="text1"/>
          <w:szCs w:val="28"/>
        </w:rPr>
        <w:t xml:space="preserve"> постанови Кабінету Міністрів України від 28.03.2014 № 76 «Про соціальний захист членів сімей осіб, смерть яких пов’язана з участю в масових акціях громадського протесту, що відбулися у період з 21 листопада 2013 р. по 21 лютого 2014 року, а також осіб, яким посмертно присвоєно звання Герой України за громадянську мужність, патріотизм, героїчне відстоювання конституційних засад демократії, прав і свобод людини, самовіддане служіння </w:t>
      </w:r>
      <w:r w:rsidR="0010159B" w:rsidRPr="003D2955">
        <w:rPr>
          <w:rStyle w:val="rvts0"/>
          <w:color w:val="000000" w:themeColor="text1"/>
          <w:szCs w:val="28"/>
        </w:rPr>
        <w:lastRenderedPageBreak/>
        <w:t>Українському народові, виявлен</w:t>
      </w:r>
      <w:r w:rsidR="00D21137" w:rsidRPr="003D2955">
        <w:rPr>
          <w:rStyle w:val="rvts0"/>
          <w:color w:val="000000" w:themeColor="text1"/>
          <w:szCs w:val="28"/>
        </w:rPr>
        <w:t>і під час Революції гідності» (</w:t>
      </w:r>
      <w:r w:rsidR="0010159B" w:rsidRPr="003D2955">
        <w:rPr>
          <w:rStyle w:val="rvts0"/>
          <w:color w:val="000000" w:themeColor="text1"/>
          <w:szCs w:val="28"/>
        </w:rPr>
        <w:t>з</w:t>
      </w:r>
      <w:r w:rsidR="00D21137" w:rsidRPr="003D2955">
        <w:rPr>
          <w:rStyle w:val="rvts0"/>
          <w:color w:val="000000" w:themeColor="text1"/>
          <w:szCs w:val="28"/>
        </w:rPr>
        <w:t>і</w:t>
      </w:r>
      <w:r w:rsidR="0010159B" w:rsidRPr="003D2955">
        <w:rPr>
          <w:rStyle w:val="rvts0"/>
          <w:color w:val="000000" w:themeColor="text1"/>
          <w:szCs w:val="28"/>
        </w:rPr>
        <w:t xml:space="preserve"> змінами, внесеними згідно з постановою Кабінету Міністрів України від 11.01.2018</w:t>
      </w:r>
      <w:r w:rsidR="00CD1139" w:rsidRPr="003D2955">
        <w:rPr>
          <w:rStyle w:val="rvts0"/>
          <w:color w:val="000000" w:themeColor="text1"/>
          <w:szCs w:val="28"/>
        </w:rPr>
        <w:t xml:space="preserve"> № </w:t>
      </w:r>
      <w:r w:rsidR="0010159B" w:rsidRPr="003D2955">
        <w:rPr>
          <w:rStyle w:val="rvts0"/>
          <w:color w:val="000000" w:themeColor="text1"/>
          <w:szCs w:val="28"/>
        </w:rPr>
        <w:t xml:space="preserve">14) </w:t>
      </w:r>
      <w:r w:rsidR="00D21137" w:rsidRPr="003D2955">
        <w:rPr>
          <w:rFonts w:cs="Times New Roman"/>
          <w:color w:val="000000" w:themeColor="text1"/>
          <w:szCs w:val="28"/>
          <w:lang w:eastAsia="uk-UA"/>
        </w:rPr>
        <w:t>(</w:t>
      </w:r>
      <w:r w:rsidR="0010159B" w:rsidRPr="003D2955">
        <w:rPr>
          <w:rFonts w:cs="Times New Roman"/>
          <w:color w:val="000000" w:themeColor="text1"/>
          <w:szCs w:val="28"/>
          <w:lang w:eastAsia="uk-UA"/>
        </w:rPr>
        <w:t>далі – список загиблих (померлих) осіб під час (внаслідок) Революції Гідності)</w:t>
      </w:r>
      <w:r w:rsidR="00D21137" w:rsidRPr="003D2955">
        <w:rPr>
          <w:rStyle w:val="rvts23"/>
          <w:color w:val="000000" w:themeColor="text1"/>
          <w:szCs w:val="28"/>
        </w:rPr>
        <w:t>.</w:t>
      </w:r>
    </w:p>
    <w:p w:rsidR="0010159B" w:rsidRPr="003D2955" w:rsidRDefault="0010159B" w:rsidP="00927542">
      <w:pPr>
        <w:tabs>
          <w:tab w:val="left" w:pos="1134"/>
        </w:tabs>
        <w:spacing w:line="240" w:lineRule="auto"/>
        <w:ind w:firstLine="567"/>
        <w:jc w:val="both"/>
        <w:rPr>
          <w:rStyle w:val="rvts0"/>
          <w:color w:val="000000" w:themeColor="text1"/>
          <w:szCs w:val="28"/>
        </w:rPr>
      </w:pPr>
    </w:p>
    <w:p w:rsidR="0010159B" w:rsidRPr="003D2955" w:rsidRDefault="00E60AA5" w:rsidP="00927542">
      <w:pPr>
        <w:tabs>
          <w:tab w:val="left" w:pos="1134"/>
        </w:tabs>
        <w:spacing w:line="240" w:lineRule="auto"/>
        <w:ind w:firstLine="567"/>
        <w:jc w:val="both"/>
        <w:rPr>
          <w:rFonts w:cs="Times New Roman"/>
          <w:color w:val="000000" w:themeColor="text1"/>
          <w:szCs w:val="28"/>
        </w:rPr>
      </w:pPr>
      <w:r w:rsidRPr="003D2955">
        <w:rPr>
          <w:rFonts w:cs="Times New Roman"/>
          <w:color w:val="000000" w:themeColor="text1"/>
          <w:szCs w:val="28"/>
          <w:shd w:val="clear" w:color="auto" w:fill="FFFFFF"/>
        </w:rPr>
        <w:t xml:space="preserve">2.4. </w:t>
      </w:r>
      <w:r w:rsidR="00D21137" w:rsidRPr="003D2955">
        <w:rPr>
          <w:rFonts w:cs="Times New Roman"/>
          <w:color w:val="000000" w:themeColor="text1"/>
          <w:szCs w:val="28"/>
          <w:shd w:val="clear" w:color="auto" w:fill="FFFFFF"/>
        </w:rPr>
        <w:tab/>
        <w:t>Д</w:t>
      </w:r>
      <w:r w:rsidR="0010159B" w:rsidRPr="003D2955">
        <w:rPr>
          <w:rFonts w:cs="Times New Roman"/>
          <w:color w:val="000000" w:themeColor="text1"/>
          <w:szCs w:val="28"/>
          <w:shd w:val="clear" w:color="auto" w:fill="FFFFFF"/>
        </w:rPr>
        <w:t xml:space="preserve">о дітей загиблих (тих, котрі пропали безвісти) чи померлих учасників АТО (ООС), </w:t>
      </w:r>
      <w:r w:rsidR="0010159B" w:rsidRPr="003D2955">
        <w:rPr>
          <w:rFonts w:cs="Times New Roman"/>
          <w:color w:val="000000" w:themeColor="text1"/>
          <w:szCs w:val="28"/>
        </w:rPr>
        <w:t>бійців-добровольців АТО та учасників Революції Гідності належать:</w:t>
      </w:r>
    </w:p>
    <w:p w:rsidR="0010159B" w:rsidRPr="003D2955" w:rsidRDefault="0010159B" w:rsidP="00927542">
      <w:pPr>
        <w:tabs>
          <w:tab w:val="left" w:pos="993"/>
        </w:tabs>
        <w:spacing w:line="240" w:lineRule="auto"/>
        <w:ind w:firstLine="567"/>
        <w:jc w:val="both"/>
        <w:rPr>
          <w:rFonts w:cs="Times New Roman"/>
          <w:color w:val="000000" w:themeColor="text1"/>
          <w:szCs w:val="28"/>
          <w:shd w:val="clear" w:color="auto" w:fill="FFFFFF"/>
        </w:rPr>
      </w:pPr>
      <w:r w:rsidRPr="003D2955">
        <w:rPr>
          <w:rFonts w:cs="Times New Roman"/>
          <w:color w:val="000000" w:themeColor="text1"/>
          <w:szCs w:val="28"/>
          <w:shd w:val="clear" w:color="auto" w:fill="FFFFFF"/>
        </w:rPr>
        <w:t>рідні діти;</w:t>
      </w:r>
    </w:p>
    <w:p w:rsidR="0010159B" w:rsidRPr="003D2955" w:rsidRDefault="0010159B" w:rsidP="00927542">
      <w:pPr>
        <w:tabs>
          <w:tab w:val="left" w:pos="993"/>
        </w:tabs>
        <w:spacing w:line="240" w:lineRule="auto"/>
        <w:ind w:firstLine="567"/>
        <w:jc w:val="both"/>
        <w:rPr>
          <w:rFonts w:cs="Times New Roman"/>
          <w:color w:val="000000" w:themeColor="text1"/>
          <w:szCs w:val="28"/>
          <w:shd w:val="clear" w:color="auto" w:fill="FFFFFF"/>
        </w:rPr>
      </w:pPr>
      <w:r w:rsidRPr="003D2955">
        <w:rPr>
          <w:rFonts w:cs="Times New Roman"/>
          <w:color w:val="000000" w:themeColor="text1"/>
          <w:szCs w:val="28"/>
          <w:shd w:val="clear" w:color="auto" w:fill="FFFFFF"/>
        </w:rPr>
        <w:t>пасинки (падчерки);</w:t>
      </w:r>
    </w:p>
    <w:p w:rsidR="0010159B" w:rsidRPr="003D2955" w:rsidRDefault="0010159B" w:rsidP="00927542">
      <w:pPr>
        <w:tabs>
          <w:tab w:val="left" w:pos="993"/>
        </w:tabs>
        <w:spacing w:line="240" w:lineRule="auto"/>
        <w:ind w:firstLine="567"/>
        <w:jc w:val="both"/>
        <w:rPr>
          <w:rFonts w:cs="Times New Roman"/>
          <w:color w:val="000000" w:themeColor="text1"/>
          <w:szCs w:val="28"/>
          <w:shd w:val="clear" w:color="auto" w:fill="FFFFFF"/>
        </w:rPr>
      </w:pPr>
      <w:r w:rsidRPr="003D2955">
        <w:rPr>
          <w:rFonts w:cs="Times New Roman"/>
          <w:color w:val="000000" w:themeColor="text1"/>
          <w:szCs w:val="28"/>
          <w:shd w:val="clear" w:color="auto" w:fill="FFFFFF"/>
        </w:rPr>
        <w:t xml:space="preserve">усиновлені діти (у тому числі діти, усиновлені </w:t>
      </w:r>
      <w:r w:rsidRPr="003D2955">
        <w:rPr>
          <w:rStyle w:val="rvts0"/>
          <w:color w:val="000000" w:themeColor="text1"/>
          <w:szCs w:val="28"/>
        </w:rPr>
        <w:t xml:space="preserve">дружиною (чоловіком) </w:t>
      </w:r>
      <w:r w:rsidRPr="003D2955">
        <w:rPr>
          <w:rFonts w:cs="Times New Roman"/>
          <w:color w:val="000000" w:themeColor="text1"/>
          <w:szCs w:val="28"/>
        </w:rPr>
        <w:t>загиблого (того, котрий пропав безвісти чи помер) учасника АТО (ООС), бійця-добровольця АТО (ООС) чи учасника Революції Гідності</w:t>
      </w:r>
      <w:r w:rsidRPr="003D2955">
        <w:rPr>
          <w:rFonts w:cs="Times New Roman"/>
          <w:color w:val="000000" w:themeColor="text1"/>
          <w:szCs w:val="28"/>
          <w:lang w:val="ru-RU"/>
        </w:rPr>
        <w:t>)</w:t>
      </w:r>
      <w:r w:rsidRPr="003D2955">
        <w:rPr>
          <w:rStyle w:val="rvts0"/>
          <w:color w:val="000000" w:themeColor="text1"/>
          <w:szCs w:val="28"/>
        </w:rPr>
        <w:t>;</w:t>
      </w:r>
    </w:p>
    <w:p w:rsidR="0010159B" w:rsidRPr="003D2955" w:rsidRDefault="0010159B" w:rsidP="00927542">
      <w:pPr>
        <w:tabs>
          <w:tab w:val="left" w:pos="993"/>
        </w:tabs>
        <w:spacing w:line="240" w:lineRule="auto"/>
        <w:ind w:firstLine="567"/>
        <w:jc w:val="both"/>
        <w:rPr>
          <w:rFonts w:cs="Times New Roman"/>
          <w:color w:val="000000" w:themeColor="text1"/>
          <w:szCs w:val="28"/>
          <w:shd w:val="clear" w:color="auto" w:fill="FFFFFF"/>
        </w:rPr>
      </w:pPr>
      <w:r w:rsidRPr="003D2955">
        <w:rPr>
          <w:rFonts w:cs="Times New Roman"/>
          <w:color w:val="000000" w:themeColor="text1"/>
          <w:szCs w:val="28"/>
          <w:shd w:val="clear" w:color="auto" w:fill="FFFFFF"/>
        </w:rPr>
        <w:t>діти, які перебували під опікою чи піклуванням (у тому числі діти, опікуном</w:t>
      </w:r>
      <w:r w:rsidR="00D21137" w:rsidRPr="003D2955">
        <w:rPr>
          <w:rFonts w:cs="Times New Roman"/>
          <w:color w:val="000000" w:themeColor="text1"/>
          <w:szCs w:val="28"/>
          <w:shd w:val="clear" w:color="auto" w:fill="FFFFFF"/>
        </w:rPr>
        <w:t> </w:t>
      </w:r>
      <w:r w:rsidRPr="003D2955">
        <w:rPr>
          <w:rFonts w:cs="Times New Roman"/>
          <w:color w:val="000000" w:themeColor="text1"/>
          <w:szCs w:val="28"/>
          <w:shd w:val="clear" w:color="auto" w:fill="FFFFFF"/>
        </w:rPr>
        <w:t>/</w:t>
      </w:r>
      <w:r w:rsidR="00D21137" w:rsidRPr="003D2955">
        <w:rPr>
          <w:rFonts w:cs="Times New Roman"/>
          <w:color w:val="000000" w:themeColor="text1"/>
          <w:szCs w:val="28"/>
          <w:shd w:val="clear" w:color="auto" w:fill="FFFFFF"/>
        </w:rPr>
        <w:t xml:space="preserve"> </w:t>
      </w:r>
      <w:r w:rsidRPr="003D2955">
        <w:rPr>
          <w:rFonts w:cs="Times New Roman"/>
          <w:color w:val="000000" w:themeColor="text1"/>
          <w:szCs w:val="28"/>
          <w:shd w:val="clear" w:color="auto" w:fill="FFFFFF"/>
        </w:rPr>
        <w:t xml:space="preserve">піклувальником яких призначено </w:t>
      </w:r>
      <w:r w:rsidRPr="003D2955">
        <w:rPr>
          <w:rStyle w:val="rvts0"/>
          <w:color w:val="000000" w:themeColor="text1"/>
          <w:szCs w:val="28"/>
        </w:rPr>
        <w:t xml:space="preserve">дружину (чоловіка) </w:t>
      </w:r>
      <w:r w:rsidRPr="003D2955">
        <w:rPr>
          <w:rFonts w:cs="Times New Roman"/>
          <w:color w:val="000000" w:themeColor="text1"/>
          <w:szCs w:val="28"/>
        </w:rPr>
        <w:t>загиблого (того, котрий пропав безвісти чи помер) учасника АТО (ООС), бійця-добровольця АТО чи учасника Революції Гідності, за його згодою)</w:t>
      </w:r>
      <w:r w:rsidRPr="003D2955">
        <w:rPr>
          <w:rStyle w:val="rvts0"/>
          <w:color w:val="000000" w:themeColor="text1"/>
          <w:szCs w:val="28"/>
        </w:rPr>
        <w:t>;</w:t>
      </w:r>
    </w:p>
    <w:p w:rsidR="0010159B" w:rsidRPr="003D2955" w:rsidRDefault="0010159B" w:rsidP="00927542">
      <w:pPr>
        <w:tabs>
          <w:tab w:val="left" w:pos="993"/>
        </w:tabs>
        <w:spacing w:line="240" w:lineRule="auto"/>
        <w:ind w:firstLine="567"/>
        <w:jc w:val="both"/>
        <w:rPr>
          <w:rFonts w:cs="Times New Roman"/>
          <w:color w:val="000000" w:themeColor="text1"/>
          <w:szCs w:val="28"/>
          <w:shd w:val="clear" w:color="auto" w:fill="FFFFFF"/>
        </w:rPr>
      </w:pPr>
      <w:r w:rsidRPr="003D2955">
        <w:rPr>
          <w:rFonts w:cs="Times New Roman"/>
          <w:color w:val="000000" w:themeColor="text1"/>
          <w:szCs w:val="28"/>
          <w:shd w:val="clear" w:color="auto" w:fill="FFFFFF"/>
        </w:rPr>
        <w:t xml:space="preserve">прийомні діти; </w:t>
      </w:r>
    </w:p>
    <w:p w:rsidR="0010159B" w:rsidRPr="003D2955" w:rsidRDefault="0010159B" w:rsidP="00927542">
      <w:pPr>
        <w:tabs>
          <w:tab w:val="left" w:pos="993"/>
        </w:tabs>
        <w:spacing w:line="240" w:lineRule="auto"/>
        <w:ind w:firstLine="567"/>
        <w:jc w:val="both"/>
        <w:rPr>
          <w:rFonts w:cs="Times New Roman"/>
          <w:color w:val="000000" w:themeColor="text1"/>
          <w:szCs w:val="28"/>
          <w:lang w:eastAsia="uk-UA"/>
        </w:rPr>
      </w:pPr>
      <w:r w:rsidRPr="003D2955">
        <w:rPr>
          <w:rFonts w:cs="Times New Roman"/>
          <w:color w:val="000000" w:themeColor="text1"/>
          <w:szCs w:val="28"/>
          <w:lang w:eastAsia="uk-UA"/>
        </w:rPr>
        <w:t>діти-вихованці.</w:t>
      </w:r>
    </w:p>
    <w:p w:rsidR="0010159B" w:rsidRPr="003D2955" w:rsidRDefault="0010159B" w:rsidP="00927542">
      <w:pPr>
        <w:tabs>
          <w:tab w:val="left" w:pos="1134"/>
        </w:tabs>
        <w:spacing w:line="240" w:lineRule="auto"/>
        <w:ind w:firstLine="567"/>
        <w:jc w:val="both"/>
        <w:rPr>
          <w:rFonts w:cs="Times New Roman"/>
          <w:color w:val="000000" w:themeColor="text1"/>
          <w:szCs w:val="28"/>
        </w:rPr>
      </w:pPr>
    </w:p>
    <w:p w:rsidR="00676234" w:rsidRPr="003D2955" w:rsidRDefault="00D57E84" w:rsidP="00F2085C">
      <w:pPr>
        <w:tabs>
          <w:tab w:val="left" w:pos="1134"/>
        </w:tabs>
        <w:spacing w:line="240" w:lineRule="auto"/>
        <w:ind w:firstLine="567"/>
        <w:jc w:val="both"/>
        <w:rPr>
          <w:rFonts w:cs="Times New Roman"/>
          <w:color w:val="000000" w:themeColor="text1"/>
          <w:szCs w:val="28"/>
        </w:rPr>
      </w:pPr>
      <w:r w:rsidRPr="003D2955">
        <w:rPr>
          <w:rFonts w:cs="Times New Roman"/>
          <w:color w:val="000000" w:themeColor="text1"/>
          <w:szCs w:val="28"/>
        </w:rPr>
        <w:t xml:space="preserve">3. </w:t>
      </w:r>
      <w:r w:rsidR="0010159B" w:rsidRPr="003D2955">
        <w:rPr>
          <w:rFonts w:cs="Times New Roman"/>
          <w:color w:val="000000" w:themeColor="text1"/>
          <w:szCs w:val="28"/>
        </w:rPr>
        <w:t xml:space="preserve">Право на отримання соціальної виплати відповідно до цього Порядку мають діти </w:t>
      </w:r>
      <w:r w:rsidR="0010159B" w:rsidRPr="003D2955">
        <w:rPr>
          <w:rFonts w:cs="Times New Roman"/>
          <w:color w:val="000000" w:themeColor="text1"/>
          <w:szCs w:val="28"/>
          <w:shd w:val="clear" w:color="auto" w:fill="FFFFFF"/>
        </w:rPr>
        <w:t xml:space="preserve">загиблих (тих, котрі пропали безвісти) чи померлих учасників АТО (ООС) </w:t>
      </w:r>
      <w:r w:rsidR="0010159B" w:rsidRPr="003D2955">
        <w:rPr>
          <w:rFonts w:cs="Times New Roman"/>
          <w:color w:val="000000" w:themeColor="text1"/>
          <w:szCs w:val="28"/>
        </w:rPr>
        <w:t>та діти учасників Революції Гідності за умови, що місце проживання</w:t>
      </w:r>
      <w:r w:rsidR="00D21137" w:rsidRPr="003D2955">
        <w:rPr>
          <w:rFonts w:cs="Times New Roman"/>
          <w:color w:val="000000" w:themeColor="text1"/>
          <w:szCs w:val="28"/>
        </w:rPr>
        <w:t xml:space="preserve"> </w:t>
      </w:r>
      <w:r w:rsidR="0010159B" w:rsidRPr="003D2955">
        <w:rPr>
          <w:rFonts w:cs="Times New Roman"/>
          <w:color w:val="000000" w:themeColor="text1"/>
          <w:szCs w:val="28"/>
        </w:rPr>
        <w:t>/</w:t>
      </w:r>
      <w:r w:rsidR="00D21137" w:rsidRPr="003D2955">
        <w:rPr>
          <w:rFonts w:cs="Times New Roman"/>
          <w:color w:val="000000" w:themeColor="text1"/>
          <w:szCs w:val="28"/>
        </w:rPr>
        <w:t xml:space="preserve"> </w:t>
      </w:r>
      <w:r w:rsidR="0010159B" w:rsidRPr="003D2955">
        <w:rPr>
          <w:rFonts w:cs="Times New Roman"/>
          <w:color w:val="000000" w:themeColor="text1"/>
          <w:szCs w:val="28"/>
        </w:rPr>
        <w:t xml:space="preserve">перебування таких дітей зареєстровано на території Львівської області (для дітей з числа внутрішньо переміщених осіб – за умови, що така дитина перебуває на обліку в органах </w:t>
      </w:r>
      <w:r w:rsidR="00C0337E" w:rsidRPr="003D2955">
        <w:rPr>
          <w:rFonts w:cs="Times New Roman"/>
          <w:color w:val="000000" w:themeColor="text1"/>
          <w:szCs w:val="28"/>
        </w:rPr>
        <w:t xml:space="preserve">з питань </w:t>
      </w:r>
      <w:r w:rsidR="0010159B" w:rsidRPr="003D2955">
        <w:rPr>
          <w:rFonts w:cs="Times New Roman"/>
          <w:color w:val="000000" w:themeColor="text1"/>
          <w:szCs w:val="28"/>
        </w:rPr>
        <w:t>соціального захисту населення</w:t>
      </w:r>
      <w:r w:rsidR="005A3679" w:rsidRPr="003D2955">
        <w:rPr>
          <w:rFonts w:cs="Times New Roman"/>
          <w:color w:val="000000" w:themeColor="text1"/>
          <w:szCs w:val="28"/>
        </w:rPr>
        <w:t xml:space="preserve"> </w:t>
      </w:r>
      <w:r w:rsidR="00C0337E" w:rsidRPr="003D2955">
        <w:rPr>
          <w:rFonts w:cs="Times New Roman"/>
          <w:color w:val="000000" w:themeColor="text1"/>
          <w:szCs w:val="28"/>
        </w:rPr>
        <w:t xml:space="preserve">районних державних адміністрацій або </w:t>
      </w:r>
      <w:r w:rsidR="005A3679" w:rsidRPr="003D2955">
        <w:rPr>
          <w:rFonts w:cs="Times New Roman"/>
          <w:color w:val="000000" w:themeColor="text1"/>
          <w:szCs w:val="28"/>
        </w:rPr>
        <w:t>територіальних громад</w:t>
      </w:r>
      <w:r w:rsidR="00C0337E" w:rsidRPr="003D2955">
        <w:rPr>
          <w:rFonts w:cs="Times New Roman"/>
          <w:color w:val="000000" w:themeColor="text1"/>
          <w:szCs w:val="28"/>
        </w:rPr>
        <w:t>, до складу яких увійшли міста обласного значення</w:t>
      </w:r>
      <w:r w:rsidR="002937BD" w:rsidRPr="003D2955">
        <w:rPr>
          <w:rFonts w:cs="Times New Roman"/>
          <w:color w:val="000000" w:themeColor="text1"/>
          <w:szCs w:val="28"/>
        </w:rPr>
        <w:t xml:space="preserve"> </w:t>
      </w:r>
      <w:r w:rsidR="0010159B" w:rsidRPr="003D2955">
        <w:rPr>
          <w:rFonts w:cs="Times New Roman"/>
          <w:color w:val="000000" w:themeColor="text1"/>
          <w:szCs w:val="28"/>
        </w:rPr>
        <w:t>як внутрішньо переміщена особа), а саме:</w:t>
      </w:r>
    </w:p>
    <w:p w:rsidR="00676234" w:rsidRPr="003D2955" w:rsidRDefault="0010159B" w:rsidP="00F2085C">
      <w:pPr>
        <w:tabs>
          <w:tab w:val="left" w:pos="1134"/>
        </w:tabs>
        <w:spacing w:line="240" w:lineRule="auto"/>
        <w:ind w:firstLine="567"/>
        <w:jc w:val="both"/>
        <w:rPr>
          <w:rStyle w:val="rvts0"/>
          <w:color w:val="000000" w:themeColor="text1"/>
          <w:szCs w:val="28"/>
        </w:rPr>
      </w:pPr>
      <w:r w:rsidRPr="003D2955">
        <w:rPr>
          <w:rFonts w:cs="Times New Roman"/>
          <w:color w:val="000000" w:themeColor="text1"/>
          <w:szCs w:val="28"/>
        </w:rPr>
        <w:t xml:space="preserve">діти </w:t>
      </w:r>
      <w:r w:rsidRPr="003D2955">
        <w:rPr>
          <w:rFonts w:cs="Times New Roman"/>
          <w:color w:val="000000" w:themeColor="text1"/>
          <w:szCs w:val="28"/>
          <w:shd w:val="clear" w:color="auto" w:fill="FFFFFF"/>
        </w:rPr>
        <w:t xml:space="preserve">загиблих (тих, котрі пропали безвісти) чи померлих </w:t>
      </w:r>
      <w:r w:rsidRPr="003D2955">
        <w:rPr>
          <w:rFonts w:cs="Times New Roman"/>
          <w:color w:val="000000" w:themeColor="text1"/>
          <w:szCs w:val="28"/>
        </w:rPr>
        <w:t xml:space="preserve">учасників АТО (ООС), </w:t>
      </w:r>
      <w:r w:rsidRPr="003D2955">
        <w:rPr>
          <w:rStyle w:val="rvts0"/>
          <w:color w:val="000000" w:themeColor="text1"/>
          <w:szCs w:val="28"/>
        </w:rPr>
        <w:t>на яких поширюється чинність Закону України «Про статус ветеранів війни, гарантії їх соціального захисту»</w:t>
      </w:r>
      <w:r w:rsidR="00CB7977" w:rsidRPr="003D2955">
        <w:rPr>
          <w:rStyle w:val="rvts0"/>
          <w:color w:val="000000" w:themeColor="text1"/>
          <w:szCs w:val="28"/>
        </w:rPr>
        <w:t xml:space="preserve"> </w:t>
      </w:r>
      <w:r w:rsidR="00676234" w:rsidRPr="00067AB7">
        <w:rPr>
          <w:rStyle w:val="rvts0"/>
          <w:color w:val="000000" w:themeColor="text1"/>
          <w:szCs w:val="28"/>
        </w:rPr>
        <w:t>(в т. ч. діти загиблих (тих, котрі пропали безвісти) чи померлих учасників АТО, якщо статус таким ді</w:t>
      </w:r>
      <w:r w:rsidR="002716E1" w:rsidRPr="00067AB7">
        <w:rPr>
          <w:rStyle w:val="rvts0"/>
          <w:color w:val="000000" w:themeColor="text1"/>
          <w:szCs w:val="28"/>
        </w:rPr>
        <w:t>тям надано відповідно до абзацу</w:t>
      </w:r>
      <w:r w:rsidR="00676234" w:rsidRPr="00067AB7">
        <w:rPr>
          <w:rStyle w:val="rvts0"/>
          <w:color w:val="000000" w:themeColor="text1"/>
          <w:szCs w:val="28"/>
        </w:rPr>
        <w:t xml:space="preserve"> першого пункту 1 статті 10 Закону України «Про статус ветеранів війни, гарантії їх соціального захисту») </w:t>
      </w:r>
      <w:r w:rsidR="00CB7977" w:rsidRPr="00067AB7">
        <w:rPr>
          <w:rStyle w:val="rvts0"/>
          <w:color w:val="000000" w:themeColor="text1"/>
          <w:szCs w:val="28"/>
        </w:rPr>
        <w:t>та</w:t>
      </w:r>
      <w:r w:rsidR="00CB7977" w:rsidRPr="003D2955">
        <w:rPr>
          <w:rStyle w:val="rvts0"/>
          <w:color w:val="000000" w:themeColor="text1"/>
          <w:szCs w:val="28"/>
        </w:rPr>
        <w:t xml:space="preserve"> </w:t>
      </w:r>
      <w:r w:rsidR="00CB7977" w:rsidRPr="003D2955">
        <w:rPr>
          <w:rFonts w:cs="Times New Roman"/>
          <w:color w:val="000000" w:themeColor="text1"/>
          <w:szCs w:val="28"/>
        </w:rPr>
        <w:t xml:space="preserve">діти учасників АТО (ООС), які </w:t>
      </w:r>
      <w:r w:rsidR="00CB7977" w:rsidRPr="003D2955">
        <w:rPr>
          <w:rFonts w:cs="Times New Roman"/>
          <w:color w:val="000000" w:themeColor="text1"/>
          <w:szCs w:val="28"/>
          <w:shd w:val="clear" w:color="auto" w:fill="FFFFFF"/>
        </w:rPr>
        <w:t>загинули (пропали безвісти) чи померли</w:t>
      </w:r>
      <w:r w:rsidR="00CB7977" w:rsidRPr="003D2955">
        <w:rPr>
          <w:rFonts w:cs="Times New Roman"/>
          <w:color w:val="000000" w:themeColor="text1"/>
          <w:szCs w:val="28"/>
        </w:rPr>
        <w:t xml:space="preserve"> під час проходження військової служби</w:t>
      </w:r>
      <w:r w:rsidRPr="003D2955">
        <w:rPr>
          <w:rStyle w:val="rvts0"/>
          <w:color w:val="000000" w:themeColor="text1"/>
          <w:szCs w:val="28"/>
        </w:rPr>
        <w:t xml:space="preserve"> (</w:t>
      </w:r>
      <w:r w:rsidR="00E23E76" w:rsidRPr="003D2955">
        <w:rPr>
          <w:rStyle w:val="rvts0"/>
          <w:color w:val="000000" w:themeColor="text1"/>
          <w:szCs w:val="28"/>
        </w:rPr>
        <w:t>далі – діти учасників АТО (ООС)</w:t>
      </w:r>
      <w:r w:rsidRPr="003D2955">
        <w:rPr>
          <w:rStyle w:val="rvts0"/>
          <w:color w:val="000000" w:themeColor="text1"/>
          <w:szCs w:val="28"/>
        </w:rPr>
        <w:t>;</w:t>
      </w:r>
    </w:p>
    <w:p w:rsidR="0010159B" w:rsidRPr="003D2955" w:rsidRDefault="0010159B" w:rsidP="00927542">
      <w:pPr>
        <w:tabs>
          <w:tab w:val="left" w:pos="1134"/>
        </w:tabs>
        <w:spacing w:line="240" w:lineRule="auto"/>
        <w:ind w:firstLine="567"/>
        <w:jc w:val="both"/>
        <w:rPr>
          <w:rFonts w:cs="Times New Roman"/>
          <w:color w:val="000000" w:themeColor="text1"/>
          <w:szCs w:val="28"/>
        </w:rPr>
      </w:pPr>
      <w:r w:rsidRPr="003D2955">
        <w:rPr>
          <w:rFonts w:cs="Times New Roman"/>
          <w:color w:val="000000" w:themeColor="text1"/>
          <w:szCs w:val="28"/>
        </w:rPr>
        <w:t xml:space="preserve">діти </w:t>
      </w:r>
      <w:r w:rsidRPr="003D2955">
        <w:rPr>
          <w:rFonts w:cs="Times New Roman"/>
          <w:color w:val="000000" w:themeColor="text1"/>
          <w:szCs w:val="28"/>
          <w:shd w:val="clear" w:color="auto" w:fill="FFFFFF"/>
        </w:rPr>
        <w:t xml:space="preserve">загиблих (тих, котрі пропали безвісти) чи померлих </w:t>
      </w:r>
      <w:r w:rsidRPr="003D2955">
        <w:rPr>
          <w:rFonts w:cs="Times New Roman"/>
          <w:color w:val="000000" w:themeColor="text1"/>
          <w:szCs w:val="28"/>
        </w:rPr>
        <w:t>бійців-добровольців АТО (</w:t>
      </w:r>
      <w:r w:rsidRPr="003D2955">
        <w:rPr>
          <w:rStyle w:val="rvts0"/>
          <w:color w:val="000000" w:themeColor="text1"/>
          <w:szCs w:val="28"/>
        </w:rPr>
        <w:t>далі – діти бійців-добровольців АТО</w:t>
      </w:r>
      <w:r w:rsidRPr="003D2955">
        <w:rPr>
          <w:rFonts w:cs="Times New Roman"/>
          <w:color w:val="000000" w:themeColor="text1"/>
          <w:szCs w:val="28"/>
        </w:rPr>
        <w:t>);</w:t>
      </w:r>
    </w:p>
    <w:p w:rsidR="0010159B" w:rsidRPr="003D2955" w:rsidRDefault="0010159B" w:rsidP="00927542">
      <w:pPr>
        <w:tabs>
          <w:tab w:val="left" w:pos="1134"/>
        </w:tabs>
        <w:spacing w:line="240" w:lineRule="auto"/>
        <w:ind w:firstLine="567"/>
        <w:jc w:val="both"/>
        <w:rPr>
          <w:rFonts w:cs="Times New Roman"/>
          <w:color w:val="000000" w:themeColor="text1"/>
          <w:szCs w:val="28"/>
          <w:shd w:val="clear" w:color="auto" w:fill="FFFFFF"/>
        </w:rPr>
      </w:pPr>
      <w:r w:rsidRPr="003D2955">
        <w:rPr>
          <w:rFonts w:cs="Times New Roman"/>
          <w:color w:val="000000" w:themeColor="text1"/>
          <w:szCs w:val="28"/>
        </w:rPr>
        <w:t xml:space="preserve">діти </w:t>
      </w:r>
      <w:r w:rsidRPr="003D2955">
        <w:rPr>
          <w:rFonts w:cs="Times New Roman"/>
          <w:color w:val="000000" w:themeColor="text1"/>
          <w:szCs w:val="28"/>
          <w:shd w:val="clear" w:color="auto" w:fill="FFFFFF"/>
        </w:rPr>
        <w:t>загиблих (тих, котрі пропали безвісти) чи померлих учасників Революції Гідності (далі – діт</w:t>
      </w:r>
      <w:r w:rsidR="00CB7977" w:rsidRPr="003D2955">
        <w:rPr>
          <w:rFonts w:cs="Times New Roman"/>
          <w:color w:val="000000" w:themeColor="text1"/>
          <w:szCs w:val="28"/>
          <w:shd w:val="clear" w:color="auto" w:fill="FFFFFF"/>
        </w:rPr>
        <w:t>и учасників Революції Гідності).</w:t>
      </w:r>
    </w:p>
    <w:p w:rsidR="0010159B" w:rsidRPr="003D2955" w:rsidRDefault="0010159B" w:rsidP="00927542">
      <w:pPr>
        <w:tabs>
          <w:tab w:val="left" w:pos="1134"/>
        </w:tabs>
        <w:spacing w:line="240" w:lineRule="auto"/>
        <w:ind w:firstLine="567"/>
        <w:jc w:val="both"/>
        <w:rPr>
          <w:rFonts w:cs="Times New Roman"/>
          <w:color w:val="000000" w:themeColor="text1"/>
          <w:szCs w:val="28"/>
          <w:shd w:val="clear" w:color="auto" w:fill="FFFFFF"/>
        </w:rPr>
      </w:pPr>
    </w:p>
    <w:p w:rsidR="0010159B" w:rsidRPr="003D2955" w:rsidRDefault="0010159B" w:rsidP="00927542">
      <w:pPr>
        <w:tabs>
          <w:tab w:val="left" w:pos="1134"/>
        </w:tabs>
        <w:spacing w:line="240" w:lineRule="auto"/>
        <w:ind w:firstLine="567"/>
        <w:jc w:val="both"/>
        <w:rPr>
          <w:rFonts w:cs="Times New Roman"/>
          <w:color w:val="000000" w:themeColor="text1"/>
          <w:szCs w:val="28"/>
          <w:shd w:val="clear" w:color="auto" w:fill="FFFFFF"/>
        </w:rPr>
      </w:pPr>
      <w:r w:rsidRPr="003D2955">
        <w:rPr>
          <w:rFonts w:cs="Times New Roman"/>
          <w:color w:val="000000" w:themeColor="text1"/>
          <w:szCs w:val="28"/>
          <w:shd w:val="clear" w:color="auto" w:fill="FFFFFF"/>
        </w:rPr>
        <w:t>Право на отримання соціальної виплати відповідно до цього Порядку мають також діти загиблих (тих, котрі пропали безвісти) чи померлих учасників АТО (ООС) та діти учасників Революції Гідності, місце проживання</w:t>
      </w:r>
      <w:r w:rsidR="00D21137" w:rsidRPr="003D2955">
        <w:rPr>
          <w:rFonts w:cs="Times New Roman"/>
          <w:color w:val="000000" w:themeColor="text1"/>
          <w:szCs w:val="28"/>
          <w:shd w:val="clear" w:color="auto" w:fill="FFFFFF"/>
        </w:rPr>
        <w:t xml:space="preserve"> </w:t>
      </w:r>
      <w:r w:rsidRPr="003D2955">
        <w:rPr>
          <w:rFonts w:cs="Times New Roman"/>
          <w:color w:val="000000" w:themeColor="text1"/>
          <w:szCs w:val="28"/>
          <w:shd w:val="clear" w:color="auto" w:fill="FFFFFF"/>
        </w:rPr>
        <w:t>/</w:t>
      </w:r>
      <w:r w:rsidR="00D21137" w:rsidRPr="003D2955">
        <w:rPr>
          <w:rFonts w:cs="Times New Roman"/>
          <w:color w:val="000000" w:themeColor="text1"/>
          <w:szCs w:val="28"/>
          <w:shd w:val="clear" w:color="auto" w:fill="FFFFFF"/>
        </w:rPr>
        <w:t xml:space="preserve"> </w:t>
      </w:r>
      <w:r w:rsidRPr="003D2955">
        <w:rPr>
          <w:rFonts w:cs="Times New Roman"/>
          <w:color w:val="000000" w:themeColor="text1"/>
          <w:szCs w:val="28"/>
          <w:shd w:val="clear" w:color="auto" w:fill="FFFFFF"/>
        </w:rPr>
        <w:t>перебування яких зареєстровано не на те</w:t>
      </w:r>
      <w:r w:rsidR="00D21137" w:rsidRPr="003D2955">
        <w:rPr>
          <w:rFonts w:cs="Times New Roman"/>
          <w:color w:val="000000" w:themeColor="text1"/>
          <w:szCs w:val="28"/>
          <w:shd w:val="clear" w:color="auto" w:fill="FFFFFF"/>
        </w:rPr>
        <w:t>риторії Львівської області у зв’</w:t>
      </w:r>
      <w:r w:rsidRPr="003D2955">
        <w:rPr>
          <w:rFonts w:cs="Times New Roman"/>
          <w:color w:val="000000" w:themeColor="text1"/>
          <w:szCs w:val="28"/>
          <w:shd w:val="clear" w:color="auto" w:fill="FFFFFF"/>
        </w:rPr>
        <w:t xml:space="preserve">язку з </w:t>
      </w:r>
      <w:r w:rsidRPr="003D2955">
        <w:rPr>
          <w:rFonts w:cs="Times New Roman"/>
          <w:color w:val="000000" w:themeColor="text1"/>
          <w:szCs w:val="28"/>
          <w:shd w:val="clear" w:color="auto" w:fill="FFFFFF"/>
        </w:rPr>
        <w:lastRenderedPageBreak/>
        <w:t>навчанням за денною формою навчання у загальноосвітньому навчальному закладі системи загальної середньої освіти, професійно-технічному чи вищому навчальному закладі (у тому числі у період між завершенням навчання в одному із зазначених навчальних закладів та вступом до іншого навчального закладу або у період між завершенням навчання за одним освітньо-кваліфікаційним рівнем та продовженням навчання за іншим за умови, що такий період не перевищує чотирьох місяців) – за умови, що перед таким навчанням місце проживання</w:t>
      </w:r>
      <w:r w:rsidR="00D21137" w:rsidRPr="003D2955">
        <w:rPr>
          <w:rFonts w:cs="Times New Roman"/>
          <w:color w:val="000000" w:themeColor="text1"/>
          <w:szCs w:val="28"/>
          <w:shd w:val="clear" w:color="auto" w:fill="FFFFFF"/>
        </w:rPr>
        <w:t xml:space="preserve"> </w:t>
      </w:r>
      <w:r w:rsidRPr="003D2955">
        <w:rPr>
          <w:rFonts w:cs="Times New Roman"/>
          <w:color w:val="000000" w:themeColor="text1"/>
          <w:szCs w:val="28"/>
          <w:shd w:val="clear" w:color="auto" w:fill="FFFFFF"/>
        </w:rPr>
        <w:t>/</w:t>
      </w:r>
      <w:r w:rsidR="00D21137" w:rsidRPr="003D2955">
        <w:rPr>
          <w:rFonts w:cs="Times New Roman"/>
          <w:color w:val="000000" w:themeColor="text1"/>
          <w:szCs w:val="28"/>
          <w:shd w:val="clear" w:color="auto" w:fill="FFFFFF"/>
        </w:rPr>
        <w:t xml:space="preserve"> </w:t>
      </w:r>
      <w:r w:rsidRPr="003D2955">
        <w:rPr>
          <w:rFonts w:cs="Times New Roman"/>
          <w:color w:val="000000" w:themeColor="text1"/>
          <w:szCs w:val="28"/>
          <w:shd w:val="clear" w:color="auto" w:fill="FFFFFF"/>
        </w:rPr>
        <w:t>перебування цих дітей було зареєстровано на території Львівської області.</w:t>
      </w:r>
    </w:p>
    <w:p w:rsidR="0010159B" w:rsidRPr="003D2955" w:rsidRDefault="0010159B" w:rsidP="00927542">
      <w:pPr>
        <w:tabs>
          <w:tab w:val="left" w:pos="1134"/>
        </w:tabs>
        <w:spacing w:line="240" w:lineRule="auto"/>
        <w:ind w:firstLine="567"/>
        <w:jc w:val="both"/>
        <w:rPr>
          <w:rFonts w:cs="Times New Roman"/>
          <w:color w:val="000000" w:themeColor="text1"/>
          <w:szCs w:val="28"/>
          <w:shd w:val="clear" w:color="auto" w:fill="FFFFFF"/>
        </w:rPr>
      </w:pPr>
    </w:p>
    <w:p w:rsidR="0010159B" w:rsidRPr="003D2955" w:rsidRDefault="00FF164E" w:rsidP="00927542">
      <w:pPr>
        <w:tabs>
          <w:tab w:val="left" w:pos="1134"/>
        </w:tabs>
        <w:spacing w:line="240" w:lineRule="auto"/>
        <w:ind w:firstLine="567"/>
        <w:jc w:val="both"/>
        <w:rPr>
          <w:rFonts w:cs="Times New Roman"/>
          <w:color w:val="000000" w:themeColor="text1"/>
          <w:szCs w:val="28"/>
        </w:rPr>
      </w:pPr>
      <w:r w:rsidRPr="003D2955">
        <w:rPr>
          <w:rFonts w:cs="Times New Roman"/>
          <w:color w:val="000000" w:themeColor="text1"/>
          <w:szCs w:val="28"/>
        </w:rPr>
        <w:t xml:space="preserve">4. </w:t>
      </w:r>
      <w:r w:rsidR="0010159B" w:rsidRPr="003D2955">
        <w:rPr>
          <w:rFonts w:cs="Times New Roman"/>
          <w:color w:val="000000" w:themeColor="text1"/>
          <w:szCs w:val="28"/>
        </w:rPr>
        <w:t xml:space="preserve">У разі призначення соціальної виплати перерахування відповідних коштів здійснюється щомісячно на кожну дитину до досягнення нею 18-річного віку, </w:t>
      </w:r>
      <w:r w:rsidR="005A3679" w:rsidRPr="003D2955">
        <w:rPr>
          <w:rFonts w:cs="Times New Roman"/>
          <w:color w:val="000000" w:themeColor="text1"/>
          <w:szCs w:val="28"/>
        </w:rPr>
        <w:t>у випадку як</w:t>
      </w:r>
      <w:r w:rsidR="0010159B" w:rsidRPr="003D2955">
        <w:rPr>
          <w:rFonts w:cs="Times New Roman"/>
          <w:color w:val="000000" w:themeColor="text1"/>
          <w:szCs w:val="28"/>
        </w:rPr>
        <w:t xml:space="preserve">що дитина навчається за денною формою навчання </w:t>
      </w:r>
      <w:r w:rsidR="001E2DB3">
        <w:rPr>
          <w:rFonts w:cs="Times New Roman"/>
          <w:color w:val="000000" w:themeColor="text1"/>
          <w:szCs w:val="28"/>
        </w:rPr>
        <w:t xml:space="preserve">в </w:t>
      </w:r>
      <w:r w:rsidR="0010159B" w:rsidRPr="003D2955">
        <w:rPr>
          <w:rFonts w:cs="Times New Roman"/>
          <w:color w:val="000000" w:themeColor="text1"/>
          <w:szCs w:val="28"/>
        </w:rPr>
        <w:t>загальноосвітньому, професійно-технічному ч</w:t>
      </w:r>
      <w:r w:rsidR="00D21137" w:rsidRPr="003D2955">
        <w:rPr>
          <w:rFonts w:cs="Times New Roman"/>
          <w:color w:val="000000" w:themeColor="text1"/>
          <w:szCs w:val="28"/>
        </w:rPr>
        <w:t>и вищому навчальному закладі  І</w:t>
      </w:r>
      <w:r w:rsidR="00D21137" w:rsidRPr="003D2955">
        <w:rPr>
          <w:rFonts w:cs="Times New Roman"/>
          <w:color w:val="000000" w:themeColor="text1"/>
          <w:szCs w:val="28"/>
        </w:rPr>
        <w:noBreakHyphen/>
      </w:r>
      <w:r w:rsidR="0010159B" w:rsidRPr="003D2955">
        <w:rPr>
          <w:rFonts w:cs="Times New Roman"/>
          <w:color w:val="000000" w:themeColor="text1"/>
          <w:szCs w:val="28"/>
        </w:rPr>
        <w:t>ІV рівнів акредитації – до закінчення нею навчального закладу, але не довше ніж до досягнення дитиною 23 років.</w:t>
      </w:r>
    </w:p>
    <w:p w:rsidR="0010159B" w:rsidRPr="003D2955" w:rsidRDefault="0010159B" w:rsidP="00927542">
      <w:pPr>
        <w:tabs>
          <w:tab w:val="left" w:pos="1134"/>
        </w:tabs>
        <w:spacing w:line="240" w:lineRule="auto"/>
        <w:ind w:firstLine="567"/>
        <w:jc w:val="both"/>
        <w:rPr>
          <w:rFonts w:cs="Times New Roman"/>
          <w:color w:val="000000" w:themeColor="text1"/>
          <w:szCs w:val="28"/>
        </w:rPr>
      </w:pPr>
    </w:p>
    <w:p w:rsidR="0010159B" w:rsidRPr="003D2955" w:rsidRDefault="00FF164E" w:rsidP="00927542">
      <w:pPr>
        <w:tabs>
          <w:tab w:val="left" w:pos="1134"/>
        </w:tabs>
        <w:spacing w:line="240" w:lineRule="auto"/>
        <w:ind w:firstLine="567"/>
        <w:jc w:val="both"/>
        <w:rPr>
          <w:rFonts w:cs="Times New Roman"/>
          <w:color w:val="000000" w:themeColor="text1"/>
          <w:szCs w:val="28"/>
        </w:rPr>
      </w:pPr>
      <w:r w:rsidRPr="003D2955">
        <w:rPr>
          <w:rFonts w:cs="Times New Roman"/>
          <w:color w:val="000000" w:themeColor="text1"/>
          <w:szCs w:val="28"/>
        </w:rPr>
        <w:t xml:space="preserve">5. </w:t>
      </w:r>
      <w:r w:rsidR="0010159B" w:rsidRPr="003D2955">
        <w:rPr>
          <w:rFonts w:cs="Times New Roman"/>
          <w:color w:val="000000" w:themeColor="text1"/>
          <w:szCs w:val="28"/>
        </w:rPr>
        <w:t xml:space="preserve">Щомісячний розмір соціальної виплати на кожну дитину </w:t>
      </w:r>
      <w:r w:rsidR="007F7A8F" w:rsidRPr="003D2955">
        <w:rPr>
          <w:rFonts w:cs="Times New Roman"/>
          <w:color w:val="000000" w:themeColor="text1"/>
          <w:szCs w:val="28"/>
        </w:rPr>
        <w:t>визначається паспортом бюджетної програми на відповідний рік.</w:t>
      </w:r>
    </w:p>
    <w:p w:rsidR="0017786F" w:rsidRPr="003D2955" w:rsidRDefault="0017786F" w:rsidP="0017786F">
      <w:pPr>
        <w:tabs>
          <w:tab w:val="left" w:pos="1134"/>
        </w:tabs>
        <w:spacing w:line="240" w:lineRule="auto"/>
        <w:jc w:val="both"/>
        <w:rPr>
          <w:rFonts w:cs="Times New Roman"/>
          <w:color w:val="000000" w:themeColor="text1"/>
          <w:szCs w:val="28"/>
        </w:rPr>
      </w:pPr>
    </w:p>
    <w:p w:rsidR="006D1B6B" w:rsidRPr="003D2955" w:rsidRDefault="0010159B" w:rsidP="008338A9">
      <w:pPr>
        <w:spacing w:line="240" w:lineRule="auto"/>
        <w:ind w:firstLine="567"/>
        <w:jc w:val="both"/>
        <w:rPr>
          <w:rFonts w:cs="Times New Roman"/>
          <w:color w:val="000000" w:themeColor="text1"/>
          <w:szCs w:val="28"/>
        </w:rPr>
      </w:pPr>
      <w:r w:rsidRPr="003D2955">
        <w:rPr>
          <w:rFonts w:cs="Times New Roman"/>
          <w:color w:val="000000" w:themeColor="text1"/>
          <w:szCs w:val="28"/>
        </w:rPr>
        <w:t>6. Для отримання соціальної виплати один із батьків дитини, її законний представник або сама дитина (у разі досягнення нею повноліття) (далі – заявник</w:t>
      </w:r>
      <w:r w:rsidR="00D21137" w:rsidRPr="003D2955">
        <w:rPr>
          <w:rFonts w:cs="Times New Roman"/>
          <w:color w:val="000000" w:themeColor="text1"/>
          <w:szCs w:val="28"/>
        </w:rPr>
        <w:t xml:space="preserve"> </w:t>
      </w:r>
      <w:r w:rsidRPr="003D2955">
        <w:rPr>
          <w:rFonts w:cs="Times New Roman"/>
          <w:color w:val="000000" w:themeColor="text1"/>
          <w:szCs w:val="28"/>
        </w:rPr>
        <w:t>/</w:t>
      </w:r>
      <w:r w:rsidR="00D21137" w:rsidRPr="003D2955">
        <w:rPr>
          <w:rFonts w:cs="Times New Roman"/>
          <w:color w:val="000000" w:themeColor="text1"/>
          <w:szCs w:val="28"/>
        </w:rPr>
        <w:t xml:space="preserve"> </w:t>
      </w:r>
      <w:r w:rsidRPr="003D2955">
        <w:rPr>
          <w:rFonts w:cs="Times New Roman"/>
          <w:color w:val="000000" w:themeColor="text1"/>
          <w:szCs w:val="28"/>
        </w:rPr>
        <w:t xml:space="preserve">отримувач соціальної виплати) подає до </w:t>
      </w:r>
      <w:bookmarkStart w:id="7" w:name="_Hlk63801644"/>
      <w:r w:rsidRPr="003D2955">
        <w:rPr>
          <w:rFonts w:cs="Times New Roman"/>
          <w:color w:val="000000" w:themeColor="text1"/>
          <w:szCs w:val="28"/>
        </w:rPr>
        <w:t>органу</w:t>
      </w:r>
      <w:r w:rsidR="00841CA2" w:rsidRPr="003D2955">
        <w:rPr>
          <w:rFonts w:cs="Times New Roman"/>
          <w:color w:val="000000" w:themeColor="text1"/>
          <w:szCs w:val="28"/>
        </w:rPr>
        <w:t xml:space="preserve"> з питань</w:t>
      </w:r>
      <w:r w:rsidRPr="003D2955">
        <w:rPr>
          <w:rFonts w:cs="Times New Roman"/>
          <w:color w:val="000000" w:themeColor="text1"/>
          <w:szCs w:val="28"/>
        </w:rPr>
        <w:t xml:space="preserve"> соціального захисту</w:t>
      </w:r>
      <w:r w:rsidR="00A7764D" w:rsidRPr="003D2955">
        <w:rPr>
          <w:rFonts w:cs="Times New Roman"/>
          <w:color w:val="000000" w:themeColor="text1"/>
          <w:szCs w:val="28"/>
        </w:rPr>
        <w:t xml:space="preserve"> </w:t>
      </w:r>
      <w:r w:rsidR="007D013C" w:rsidRPr="003D2955">
        <w:rPr>
          <w:rFonts w:cs="Times New Roman"/>
          <w:color w:val="000000" w:themeColor="text1"/>
          <w:szCs w:val="28"/>
        </w:rPr>
        <w:t xml:space="preserve">сільської, селищної, міської </w:t>
      </w:r>
      <w:r w:rsidR="007F7A8F" w:rsidRPr="003D2955">
        <w:rPr>
          <w:rFonts w:cs="Times New Roman"/>
          <w:color w:val="000000" w:themeColor="text1"/>
          <w:szCs w:val="28"/>
        </w:rPr>
        <w:t>ради</w:t>
      </w:r>
      <w:r w:rsidR="00301363" w:rsidRPr="003D2955">
        <w:rPr>
          <w:rFonts w:cs="Times New Roman"/>
          <w:color w:val="000000" w:themeColor="text1"/>
          <w:szCs w:val="28"/>
        </w:rPr>
        <w:t xml:space="preserve"> або </w:t>
      </w:r>
      <w:r w:rsidR="00A7764D" w:rsidRPr="003D2955">
        <w:rPr>
          <w:rFonts w:cs="Times New Roman"/>
          <w:color w:val="000000" w:themeColor="text1"/>
          <w:szCs w:val="28"/>
        </w:rPr>
        <w:t>іншого органу</w:t>
      </w:r>
      <w:r w:rsidR="007F7A8F" w:rsidRPr="003D2955">
        <w:rPr>
          <w:rFonts w:cs="Times New Roman"/>
          <w:color w:val="000000" w:themeColor="text1"/>
          <w:szCs w:val="28"/>
        </w:rPr>
        <w:t>,</w:t>
      </w:r>
      <w:r w:rsidR="00A7764D" w:rsidRPr="003D2955">
        <w:rPr>
          <w:rFonts w:cs="Times New Roman"/>
          <w:color w:val="000000" w:themeColor="text1"/>
          <w:szCs w:val="28"/>
        </w:rPr>
        <w:t xml:space="preserve"> створеного відповідною </w:t>
      </w:r>
      <w:r w:rsidR="007F7A8F" w:rsidRPr="003D2955">
        <w:rPr>
          <w:rFonts w:cs="Times New Roman"/>
          <w:color w:val="000000" w:themeColor="text1"/>
          <w:szCs w:val="28"/>
        </w:rPr>
        <w:t>сільською</w:t>
      </w:r>
      <w:r w:rsidR="007D013C" w:rsidRPr="003D2955">
        <w:rPr>
          <w:rFonts w:cs="Times New Roman"/>
          <w:color w:val="000000" w:themeColor="text1"/>
          <w:szCs w:val="28"/>
        </w:rPr>
        <w:t xml:space="preserve">, селищною, міською </w:t>
      </w:r>
      <w:r w:rsidR="00A7764D" w:rsidRPr="003D2955">
        <w:rPr>
          <w:rFonts w:cs="Times New Roman"/>
          <w:color w:val="000000" w:themeColor="text1"/>
          <w:szCs w:val="28"/>
        </w:rPr>
        <w:t>радою для здійснення виконавчих функцій і повноважень місцевого самоврядування в межах</w:t>
      </w:r>
      <w:r w:rsidR="007D013C" w:rsidRPr="003D2955">
        <w:rPr>
          <w:rFonts w:cs="Times New Roman"/>
          <w:color w:val="000000" w:themeColor="text1"/>
          <w:szCs w:val="28"/>
        </w:rPr>
        <w:t>,</w:t>
      </w:r>
      <w:r w:rsidR="00A7764D" w:rsidRPr="003D2955">
        <w:rPr>
          <w:rFonts w:cs="Times New Roman"/>
          <w:color w:val="000000" w:themeColor="text1"/>
          <w:szCs w:val="28"/>
        </w:rPr>
        <w:t xml:space="preserve"> визначених Закон</w:t>
      </w:r>
      <w:r w:rsidR="007D013C" w:rsidRPr="003D2955">
        <w:rPr>
          <w:rFonts w:cs="Times New Roman"/>
          <w:color w:val="000000" w:themeColor="text1"/>
          <w:szCs w:val="28"/>
        </w:rPr>
        <w:t>ом</w:t>
      </w:r>
      <w:r w:rsidR="00A7764D" w:rsidRPr="003D2955">
        <w:rPr>
          <w:rFonts w:cs="Times New Roman"/>
          <w:color w:val="000000" w:themeColor="text1"/>
          <w:szCs w:val="28"/>
        </w:rPr>
        <w:t xml:space="preserve"> України «Про місцеве самоврядування» та іншими законами</w:t>
      </w:r>
      <w:r w:rsidR="0017786F" w:rsidRPr="003D2955">
        <w:rPr>
          <w:rFonts w:cs="Times New Roman"/>
          <w:color w:val="000000" w:themeColor="text1"/>
          <w:szCs w:val="28"/>
        </w:rPr>
        <w:t xml:space="preserve"> (далі –</w:t>
      </w:r>
      <w:r w:rsidR="008338A9" w:rsidRPr="003D2955">
        <w:rPr>
          <w:rFonts w:cs="Times New Roman"/>
          <w:color w:val="000000" w:themeColor="text1"/>
          <w:szCs w:val="28"/>
        </w:rPr>
        <w:t xml:space="preserve"> </w:t>
      </w:r>
      <w:r w:rsidR="001E2DB3">
        <w:rPr>
          <w:rFonts w:cs="Times New Roman"/>
          <w:color w:val="000000" w:themeColor="text1"/>
          <w:szCs w:val="28"/>
        </w:rPr>
        <w:t>в</w:t>
      </w:r>
      <w:r w:rsidR="0017786F" w:rsidRPr="003D2955">
        <w:rPr>
          <w:rFonts w:cs="Times New Roman"/>
          <w:color w:val="000000" w:themeColor="text1"/>
          <w:szCs w:val="28"/>
        </w:rPr>
        <w:t>иконавчий орган ради)</w:t>
      </w:r>
      <w:r w:rsidR="008338A9" w:rsidRPr="003D2955">
        <w:rPr>
          <w:rFonts w:cs="Times New Roman"/>
          <w:color w:val="000000" w:themeColor="text1"/>
          <w:szCs w:val="28"/>
        </w:rPr>
        <w:t xml:space="preserve"> заяву</w:t>
      </w:r>
      <w:bookmarkEnd w:id="7"/>
      <w:r w:rsidR="008D715A" w:rsidRPr="003D2955">
        <w:rPr>
          <w:rFonts w:cs="Times New Roman"/>
          <w:color w:val="000000" w:themeColor="text1"/>
          <w:szCs w:val="28"/>
        </w:rPr>
        <w:t>.</w:t>
      </w:r>
    </w:p>
    <w:p w:rsidR="008338A9" w:rsidRPr="003D2955" w:rsidRDefault="008338A9" w:rsidP="008D715A">
      <w:pPr>
        <w:spacing w:line="240" w:lineRule="auto"/>
        <w:ind w:firstLine="567"/>
        <w:jc w:val="center"/>
        <w:rPr>
          <w:rFonts w:cs="Times New Roman"/>
          <w:color w:val="000000" w:themeColor="text1"/>
          <w:szCs w:val="28"/>
        </w:rPr>
      </w:pPr>
    </w:p>
    <w:p w:rsidR="0010159B" w:rsidRPr="003D2955" w:rsidRDefault="00E60AA5" w:rsidP="00927542">
      <w:pPr>
        <w:spacing w:line="240" w:lineRule="auto"/>
        <w:ind w:firstLine="567"/>
        <w:jc w:val="both"/>
        <w:rPr>
          <w:rFonts w:cs="Times New Roman"/>
          <w:color w:val="000000" w:themeColor="text1"/>
          <w:szCs w:val="28"/>
        </w:rPr>
      </w:pPr>
      <w:r w:rsidRPr="003D2955">
        <w:rPr>
          <w:rFonts w:cs="Times New Roman"/>
          <w:color w:val="000000" w:themeColor="text1"/>
          <w:szCs w:val="28"/>
        </w:rPr>
        <w:t xml:space="preserve">6.1. </w:t>
      </w:r>
      <w:r w:rsidR="0010159B" w:rsidRPr="003D2955">
        <w:rPr>
          <w:rFonts w:cs="Times New Roman"/>
          <w:color w:val="000000" w:themeColor="text1"/>
          <w:szCs w:val="28"/>
        </w:rPr>
        <w:t>До заяви додаються:</w:t>
      </w:r>
    </w:p>
    <w:p w:rsidR="0010159B" w:rsidRPr="003D2955" w:rsidRDefault="00DC7A26" w:rsidP="00927542">
      <w:pPr>
        <w:spacing w:line="240" w:lineRule="auto"/>
        <w:ind w:firstLine="567"/>
        <w:jc w:val="both"/>
        <w:rPr>
          <w:rFonts w:cs="Times New Roman"/>
          <w:b/>
          <w:bCs/>
          <w:color w:val="000000" w:themeColor="text1"/>
          <w:szCs w:val="28"/>
          <w:u w:val="single"/>
          <w:lang w:val="ru-RU"/>
        </w:rPr>
      </w:pPr>
      <w:r w:rsidRPr="003D2955">
        <w:rPr>
          <w:rFonts w:cs="Times New Roman"/>
          <w:color w:val="000000" w:themeColor="text1"/>
          <w:szCs w:val="28"/>
          <w:shd w:val="clear" w:color="auto" w:fill="FFFFFF"/>
        </w:rPr>
        <w:t>копії паспорта громадянина України, якщо паспорт громадянина України виданий у формі картки (</w:t>
      </w:r>
      <w:r w:rsidRPr="003D2955">
        <w:rPr>
          <w:rFonts w:cs="Times New Roman"/>
          <w:color w:val="000000" w:themeColor="text1"/>
          <w:szCs w:val="28"/>
          <w:shd w:val="clear" w:color="auto" w:fill="FFFFFF"/>
          <w:lang w:val="en-US"/>
        </w:rPr>
        <w:t>ID</w:t>
      </w:r>
      <w:proofErr w:type="spellStart"/>
      <w:r w:rsidR="001E1261" w:rsidRPr="003D2955">
        <w:rPr>
          <w:rFonts w:cs="Times New Roman"/>
          <w:color w:val="000000" w:themeColor="text1"/>
          <w:szCs w:val="28"/>
          <w:shd w:val="clear" w:color="auto" w:fill="FFFFFF"/>
        </w:rPr>
        <w:t>-</w:t>
      </w:r>
      <w:r w:rsidRPr="003D2955">
        <w:rPr>
          <w:rFonts w:cs="Times New Roman"/>
          <w:color w:val="000000" w:themeColor="text1"/>
          <w:szCs w:val="28"/>
          <w:shd w:val="clear" w:color="auto" w:fill="FFFFFF"/>
        </w:rPr>
        <w:t>паспорт</w:t>
      </w:r>
      <w:proofErr w:type="spellEnd"/>
      <w:r w:rsidRPr="003D2955">
        <w:rPr>
          <w:rFonts w:cs="Times New Roman"/>
          <w:color w:val="000000" w:themeColor="text1"/>
          <w:szCs w:val="28"/>
          <w:shd w:val="clear" w:color="auto" w:fill="FFFFFF"/>
        </w:rPr>
        <w:t xml:space="preserve">) додатково слід подати </w:t>
      </w:r>
      <w:r w:rsidRPr="003D2955">
        <w:rPr>
          <w:rFonts w:cs="Times New Roman"/>
          <w:bCs/>
          <w:color w:val="000000" w:themeColor="text1"/>
          <w:szCs w:val="28"/>
          <w:shd w:val="clear" w:color="auto" w:fill="FFFFFF"/>
          <w:lang w:val="ru-RU"/>
        </w:rPr>
        <w:t>документ</w:t>
      </w:r>
      <w:r w:rsidR="001E1261" w:rsidRPr="003D2955">
        <w:rPr>
          <w:rFonts w:cs="Times New Roman"/>
          <w:bCs/>
          <w:color w:val="000000" w:themeColor="text1"/>
          <w:szCs w:val="28"/>
          <w:shd w:val="clear" w:color="auto" w:fill="FFFFFF"/>
          <w:lang w:val="ru-RU"/>
        </w:rPr>
        <w:t>,</w:t>
      </w:r>
      <w:r w:rsidRPr="003D2955">
        <w:rPr>
          <w:rFonts w:cs="Times New Roman"/>
          <w:bCs/>
          <w:color w:val="000000" w:themeColor="text1"/>
          <w:szCs w:val="28"/>
          <w:shd w:val="clear" w:color="auto" w:fill="FFFFFF"/>
          <w:lang w:val="ru-RU"/>
        </w:rPr>
        <w:t xml:space="preserve"> </w:t>
      </w:r>
      <w:proofErr w:type="spellStart"/>
      <w:r w:rsidRPr="003D2955">
        <w:rPr>
          <w:rFonts w:cs="Times New Roman"/>
          <w:bCs/>
          <w:color w:val="000000" w:themeColor="text1"/>
          <w:szCs w:val="28"/>
          <w:shd w:val="clear" w:color="auto" w:fill="FFFFFF"/>
          <w:lang w:val="ru-RU"/>
        </w:rPr>
        <w:t>виданий</w:t>
      </w:r>
      <w:proofErr w:type="spellEnd"/>
      <w:r w:rsidRPr="003D2955">
        <w:rPr>
          <w:rFonts w:cs="Times New Roman"/>
          <w:bCs/>
          <w:color w:val="000000" w:themeColor="text1"/>
          <w:szCs w:val="28"/>
          <w:shd w:val="clear" w:color="auto" w:fill="FFFFFF"/>
          <w:lang w:val="ru-RU"/>
        </w:rPr>
        <w:t xml:space="preserve"> </w:t>
      </w:r>
      <w:proofErr w:type="spellStart"/>
      <w:r w:rsidR="001E1261" w:rsidRPr="003D2955">
        <w:rPr>
          <w:rFonts w:cs="Times New Roman"/>
          <w:bCs/>
          <w:color w:val="000000" w:themeColor="text1"/>
          <w:szCs w:val="28"/>
          <w:shd w:val="clear" w:color="auto" w:fill="FFFFFF"/>
          <w:lang w:val="ru-RU"/>
        </w:rPr>
        <w:t>компетентним</w:t>
      </w:r>
      <w:proofErr w:type="spellEnd"/>
      <w:r w:rsidRPr="003D2955">
        <w:rPr>
          <w:rFonts w:cs="Times New Roman"/>
          <w:bCs/>
          <w:color w:val="000000" w:themeColor="text1"/>
          <w:szCs w:val="28"/>
          <w:shd w:val="clear" w:color="auto" w:fill="FFFFFF"/>
          <w:lang w:val="ru-RU"/>
        </w:rPr>
        <w:t xml:space="preserve"> органом </w:t>
      </w:r>
      <w:r w:rsidRPr="003D2955">
        <w:rPr>
          <w:rFonts w:cs="Times New Roman"/>
          <w:bCs/>
          <w:color w:val="000000" w:themeColor="text1"/>
          <w:szCs w:val="28"/>
          <w:shd w:val="clear" w:color="auto" w:fill="FFFFFF"/>
        </w:rPr>
        <w:t>про реєстрацію місця проживання</w:t>
      </w:r>
      <w:r w:rsidRPr="003D2955">
        <w:rPr>
          <w:rFonts w:cs="Times New Roman"/>
          <w:b/>
          <w:bCs/>
          <w:color w:val="000000" w:themeColor="text1"/>
          <w:szCs w:val="28"/>
          <w:shd w:val="clear" w:color="auto" w:fill="FFFFFF"/>
          <w:lang w:val="ru-RU"/>
        </w:rPr>
        <w:t xml:space="preserve"> </w:t>
      </w:r>
      <w:r w:rsidR="0010159B" w:rsidRPr="003D2955">
        <w:rPr>
          <w:rFonts w:cs="Times New Roman"/>
          <w:color w:val="000000" w:themeColor="text1"/>
          <w:szCs w:val="28"/>
        </w:rPr>
        <w:t>заявника, а у разі подання документів законним представником – копії документів, що посвідчують особу тих осіб, від імені яких подається заява, а також документ, який надає повноваження законному представникові представляти таких осіб, оформлений відповідно до законодавства;</w:t>
      </w:r>
    </w:p>
    <w:p w:rsidR="0010159B" w:rsidRPr="003D2955" w:rsidRDefault="0010159B" w:rsidP="00927542">
      <w:pPr>
        <w:spacing w:line="240" w:lineRule="auto"/>
        <w:ind w:firstLine="567"/>
        <w:jc w:val="both"/>
        <w:rPr>
          <w:rFonts w:cs="Times New Roman"/>
          <w:color w:val="000000" w:themeColor="text1"/>
          <w:szCs w:val="28"/>
        </w:rPr>
      </w:pPr>
      <w:r w:rsidRPr="003D2955">
        <w:rPr>
          <w:rFonts w:cs="Times New Roman"/>
          <w:color w:val="000000" w:themeColor="text1"/>
          <w:szCs w:val="28"/>
        </w:rPr>
        <w:t xml:space="preserve">копія </w:t>
      </w:r>
      <w:r w:rsidRPr="003D2955">
        <w:rPr>
          <w:rStyle w:val="rvts0"/>
          <w:color w:val="000000" w:themeColor="text1"/>
          <w:szCs w:val="28"/>
        </w:rPr>
        <w:t xml:space="preserve">ідентифікаційного номера (реєстраційного номера облікової картки платника податків) – </w:t>
      </w:r>
      <w:r w:rsidRPr="003D2955">
        <w:rPr>
          <w:rFonts w:cs="Times New Roman"/>
          <w:color w:val="000000" w:themeColor="text1"/>
          <w:szCs w:val="28"/>
        </w:rPr>
        <w:t>крім осіб, які через свої релігійні переконання відмовились від прийняття реєстраційного номера облікової картки платника податків та повідомили про це відповідний орган Державної фіскальної служби і мають відмітку у паспорті;</w:t>
      </w:r>
    </w:p>
    <w:p w:rsidR="0010159B" w:rsidRPr="003D2955" w:rsidRDefault="0010159B" w:rsidP="00927542">
      <w:pPr>
        <w:spacing w:line="240" w:lineRule="auto"/>
        <w:ind w:firstLine="567"/>
        <w:jc w:val="both"/>
        <w:rPr>
          <w:rFonts w:cs="Times New Roman"/>
          <w:color w:val="000000" w:themeColor="text1"/>
          <w:szCs w:val="28"/>
        </w:rPr>
      </w:pPr>
      <w:r w:rsidRPr="003D2955">
        <w:rPr>
          <w:rFonts w:cs="Times New Roman"/>
          <w:color w:val="000000" w:themeColor="text1"/>
          <w:szCs w:val="28"/>
        </w:rPr>
        <w:t xml:space="preserve">копія свідоцтва про смерть учасника АТО (ООС), бійця-добровольця </w:t>
      </w:r>
      <w:r w:rsidRPr="003D2955">
        <w:rPr>
          <w:rStyle w:val="rvts0"/>
          <w:color w:val="000000" w:themeColor="text1"/>
          <w:szCs w:val="28"/>
        </w:rPr>
        <w:t>АТО</w:t>
      </w:r>
      <w:r w:rsidRPr="003D2955">
        <w:rPr>
          <w:rFonts w:cs="Times New Roman"/>
          <w:color w:val="000000" w:themeColor="text1"/>
          <w:szCs w:val="28"/>
        </w:rPr>
        <w:t xml:space="preserve"> чи учасника Революції Гідності;</w:t>
      </w:r>
    </w:p>
    <w:p w:rsidR="0010159B" w:rsidRPr="003D2955" w:rsidRDefault="0010159B" w:rsidP="00927542">
      <w:pPr>
        <w:spacing w:line="240" w:lineRule="auto"/>
        <w:ind w:firstLine="567"/>
        <w:jc w:val="both"/>
        <w:rPr>
          <w:rFonts w:cs="Times New Roman"/>
          <w:color w:val="000000" w:themeColor="text1"/>
          <w:szCs w:val="28"/>
        </w:rPr>
      </w:pPr>
      <w:r w:rsidRPr="003D2955">
        <w:rPr>
          <w:rFonts w:cs="Times New Roman"/>
          <w:color w:val="000000" w:themeColor="text1"/>
          <w:szCs w:val="28"/>
        </w:rPr>
        <w:t>копія свідоцтва про народження дитини;</w:t>
      </w:r>
    </w:p>
    <w:p w:rsidR="0010159B" w:rsidRPr="003D2955" w:rsidRDefault="0010159B" w:rsidP="00927542">
      <w:pPr>
        <w:spacing w:line="240" w:lineRule="auto"/>
        <w:ind w:firstLine="567"/>
        <w:jc w:val="both"/>
        <w:rPr>
          <w:rFonts w:cs="Times New Roman"/>
          <w:color w:val="000000" w:themeColor="text1"/>
          <w:szCs w:val="28"/>
        </w:rPr>
      </w:pPr>
      <w:r w:rsidRPr="003D2955">
        <w:rPr>
          <w:rFonts w:cs="Times New Roman"/>
          <w:color w:val="000000" w:themeColor="text1"/>
          <w:szCs w:val="28"/>
        </w:rPr>
        <w:lastRenderedPageBreak/>
        <w:t>копія паспорта дитини (у разі наявності);</w:t>
      </w:r>
    </w:p>
    <w:p w:rsidR="0010159B" w:rsidRPr="003D2955" w:rsidRDefault="007D013C" w:rsidP="00927542">
      <w:pPr>
        <w:spacing w:line="240" w:lineRule="auto"/>
        <w:ind w:firstLine="567"/>
        <w:jc w:val="both"/>
        <w:rPr>
          <w:rFonts w:cs="Times New Roman"/>
          <w:color w:val="000000" w:themeColor="text1"/>
          <w:szCs w:val="28"/>
        </w:rPr>
      </w:pPr>
      <w:r w:rsidRPr="003D2955">
        <w:rPr>
          <w:rFonts w:cs="Times New Roman"/>
          <w:color w:val="000000" w:themeColor="text1"/>
          <w:szCs w:val="28"/>
        </w:rPr>
        <w:t>інформація про зареєстрованих за відповідною адресою осіб</w:t>
      </w:r>
      <w:r w:rsidR="0010159B" w:rsidRPr="003D2955">
        <w:rPr>
          <w:rFonts w:cs="Times New Roman"/>
          <w:color w:val="000000" w:themeColor="text1"/>
          <w:szCs w:val="28"/>
        </w:rPr>
        <w:t>;</w:t>
      </w:r>
    </w:p>
    <w:p w:rsidR="0010159B" w:rsidRPr="003D2955" w:rsidRDefault="0010159B" w:rsidP="00927542">
      <w:pPr>
        <w:spacing w:line="240" w:lineRule="auto"/>
        <w:ind w:firstLine="567"/>
        <w:jc w:val="both"/>
        <w:rPr>
          <w:rFonts w:cs="Times New Roman"/>
          <w:color w:val="000000" w:themeColor="text1"/>
          <w:szCs w:val="28"/>
        </w:rPr>
      </w:pPr>
      <w:r w:rsidRPr="003D2955">
        <w:rPr>
          <w:rFonts w:cs="Times New Roman"/>
          <w:color w:val="000000" w:themeColor="text1"/>
          <w:szCs w:val="28"/>
        </w:rPr>
        <w:t>інформація про реквізити банківського рахунку, відкритого в установі уповноваженого банку, на який слід перераховувати соціальну виплату.</w:t>
      </w:r>
    </w:p>
    <w:p w:rsidR="0010159B" w:rsidRPr="003D2955" w:rsidRDefault="0010159B" w:rsidP="00927542">
      <w:pPr>
        <w:spacing w:line="240" w:lineRule="auto"/>
        <w:ind w:firstLine="567"/>
        <w:jc w:val="both"/>
        <w:rPr>
          <w:rFonts w:cs="Times New Roman"/>
          <w:color w:val="000000" w:themeColor="text1"/>
          <w:szCs w:val="28"/>
        </w:rPr>
      </w:pPr>
    </w:p>
    <w:p w:rsidR="0010159B" w:rsidRPr="003D2955" w:rsidRDefault="0010159B" w:rsidP="00927542">
      <w:pPr>
        <w:spacing w:line="240" w:lineRule="auto"/>
        <w:ind w:firstLine="567"/>
        <w:jc w:val="both"/>
        <w:rPr>
          <w:rFonts w:cs="Times New Roman"/>
          <w:color w:val="000000" w:themeColor="text1"/>
          <w:szCs w:val="28"/>
        </w:rPr>
      </w:pPr>
      <w:r w:rsidRPr="003D2955">
        <w:rPr>
          <w:rFonts w:cs="Times New Roman"/>
          <w:color w:val="000000" w:themeColor="text1"/>
          <w:szCs w:val="28"/>
        </w:rPr>
        <w:t>6.2. Для отримання соціальної виплати на пасинків</w:t>
      </w:r>
      <w:r w:rsidR="001E1261" w:rsidRPr="003D2955">
        <w:rPr>
          <w:rFonts w:cs="Times New Roman"/>
          <w:color w:val="000000" w:themeColor="text1"/>
          <w:szCs w:val="28"/>
        </w:rPr>
        <w:t xml:space="preserve"> </w:t>
      </w:r>
      <w:r w:rsidRPr="003D2955">
        <w:rPr>
          <w:rFonts w:cs="Times New Roman"/>
          <w:color w:val="000000" w:themeColor="text1"/>
          <w:szCs w:val="28"/>
        </w:rPr>
        <w:t>/</w:t>
      </w:r>
      <w:r w:rsidR="001E1261" w:rsidRPr="003D2955">
        <w:rPr>
          <w:rFonts w:cs="Times New Roman"/>
          <w:color w:val="000000" w:themeColor="text1"/>
          <w:szCs w:val="28"/>
        </w:rPr>
        <w:t xml:space="preserve"> </w:t>
      </w:r>
      <w:r w:rsidRPr="003D2955">
        <w:rPr>
          <w:rFonts w:cs="Times New Roman"/>
          <w:color w:val="000000" w:themeColor="text1"/>
          <w:szCs w:val="28"/>
        </w:rPr>
        <w:t>падчерок крім документів, визначених підпунктом 6.1 пункту 6 Порядку, додатково подається копія свідоцтва про шлюб між загиблим (тим, котрий пропав безвісти) чи померлим учасником АТО (ООС), бійцем-добровольцем АТО чи учасником Революції Гідності та</w:t>
      </w:r>
      <w:r w:rsidR="001E1261" w:rsidRPr="003D2955">
        <w:rPr>
          <w:rFonts w:cs="Times New Roman"/>
          <w:color w:val="000000" w:themeColor="text1"/>
          <w:szCs w:val="28"/>
        </w:rPr>
        <w:t xml:space="preserve"> матір’</w:t>
      </w:r>
      <w:r w:rsidRPr="003D2955">
        <w:rPr>
          <w:rFonts w:cs="Times New Roman"/>
          <w:color w:val="000000" w:themeColor="text1"/>
          <w:szCs w:val="28"/>
        </w:rPr>
        <w:t>ю (батьком) дитини.</w:t>
      </w:r>
    </w:p>
    <w:p w:rsidR="0010159B" w:rsidRPr="003D2955" w:rsidRDefault="0010159B" w:rsidP="00927542">
      <w:pPr>
        <w:spacing w:line="240" w:lineRule="auto"/>
        <w:ind w:firstLine="567"/>
        <w:jc w:val="both"/>
        <w:rPr>
          <w:rFonts w:cs="Times New Roman"/>
          <w:color w:val="000000" w:themeColor="text1"/>
          <w:szCs w:val="28"/>
        </w:rPr>
      </w:pPr>
    </w:p>
    <w:p w:rsidR="0010159B" w:rsidRPr="003D2955" w:rsidRDefault="0010159B" w:rsidP="00927542">
      <w:pPr>
        <w:spacing w:line="240" w:lineRule="auto"/>
        <w:ind w:firstLine="567"/>
        <w:jc w:val="both"/>
        <w:rPr>
          <w:rStyle w:val="rvts0"/>
          <w:color w:val="000000" w:themeColor="text1"/>
          <w:szCs w:val="28"/>
        </w:rPr>
      </w:pPr>
      <w:r w:rsidRPr="003D2955">
        <w:rPr>
          <w:rFonts w:cs="Times New Roman"/>
          <w:color w:val="000000" w:themeColor="text1"/>
          <w:szCs w:val="28"/>
        </w:rPr>
        <w:t>6.3. Д</w:t>
      </w:r>
      <w:r w:rsidRPr="003D2955">
        <w:rPr>
          <w:rStyle w:val="rvts0"/>
          <w:color w:val="000000" w:themeColor="text1"/>
          <w:szCs w:val="28"/>
        </w:rPr>
        <w:t xml:space="preserve">ля </w:t>
      </w:r>
      <w:r w:rsidRPr="003D2955">
        <w:rPr>
          <w:rFonts w:cs="Times New Roman"/>
          <w:color w:val="000000" w:themeColor="text1"/>
          <w:szCs w:val="28"/>
        </w:rPr>
        <w:t xml:space="preserve">отримання соціальної виплати на </w:t>
      </w:r>
      <w:r w:rsidRPr="003D2955">
        <w:rPr>
          <w:rStyle w:val="rvts0"/>
          <w:color w:val="000000" w:themeColor="text1"/>
          <w:szCs w:val="28"/>
        </w:rPr>
        <w:t>усиновлених дітей крім документів, визначених підпунктом 6.1 пункту 6 Порядку, додатково подаються:</w:t>
      </w:r>
    </w:p>
    <w:p w:rsidR="0010159B" w:rsidRPr="003D2955" w:rsidRDefault="0010159B" w:rsidP="00927542">
      <w:pPr>
        <w:spacing w:line="240" w:lineRule="auto"/>
        <w:ind w:firstLine="567"/>
        <w:jc w:val="both"/>
        <w:rPr>
          <w:rStyle w:val="rvts0"/>
          <w:color w:val="000000" w:themeColor="text1"/>
          <w:szCs w:val="28"/>
        </w:rPr>
      </w:pPr>
      <w:r w:rsidRPr="003D2955">
        <w:rPr>
          <w:rStyle w:val="rvts0"/>
          <w:color w:val="000000" w:themeColor="text1"/>
          <w:szCs w:val="28"/>
        </w:rPr>
        <w:t xml:space="preserve">копія рішення суду, що набрало законної сили, про усиновлення дитини </w:t>
      </w:r>
      <w:r w:rsidRPr="003D2955">
        <w:rPr>
          <w:rFonts w:cs="Times New Roman"/>
          <w:color w:val="000000" w:themeColor="text1"/>
          <w:szCs w:val="28"/>
        </w:rPr>
        <w:t xml:space="preserve">загиблим (тим, котрий пропав безвісти) чи померлим учасником АТО (ООС), бійцем-добровольцем АТО чи учасником Революції Гідності </w:t>
      </w:r>
      <w:r w:rsidRPr="003D2955">
        <w:rPr>
          <w:rStyle w:val="rvts0"/>
          <w:color w:val="000000" w:themeColor="text1"/>
          <w:szCs w:val="28"/>
        </w:rPr>
        <w:t>та</w:t>
      </w:r>
      <w:r w:rsidR="001E1261" w:rsidRPr="003D2955">
        <w:rPr>
          <w:rStyle w:val="rvts0"/>
          <w:color w:val="000000" w:themeColor="text1"/>
          <w:szCs w:val="28"/>
        </w:rPr>
        <w:t xml:space="preserve"> </w:t>
      </w:r>
      <w:r w:rsidRPr="003D2955">
        <w:rPr>
          <w:rStyle w:val="rvts0"/>
          <w:color w:val="000000" w:themeColor="text1"/>
          <w:szCs w:val="28"/>
        </w:rPr>
        <w:t>/</w:t>
      </w:r>
      <w:r w:rsidR="001E1261" w:rsidRPr="003D2955">
        <w:rPr>
          <w:rStyle w:val="rvts0"/>
          <w:color w:val="000000" w:themeColor="text1"/>
          <w:szCs w:val="28"/>
        </w:rPr>
        <w:t xml:space="preserve"> </w:t>
      </w:r>
      <w:r w:rsidRPr="003D2955">
        <w:rPr>
          <w:rStyle w:val="rvts0"/>
          <w:color w:val="000000" w:themeColor="text1"/>
          <w:szCs w:val="28"/>
        </w:rPr>
        <w:t>або його (її) дружиною (чоловіком);</w:t>
      </w:r>
    </w:p>
    <w:p w:rsidR="0010159B" w:rsidRPr="003D2955" w:rsidRDefault="0010159B" w:rsidP="00927542">
      <w:pPr>
        <w:spacing w:line="240" w:lineRule="auto"/>
        <w:ind w:firstLine="567"/>
        <w:jc w:val="both"/>
        <w:rPr>
          <w:rFonts w:cs="Times New Roman"/>
          <w:color w:val="000000" w:themeColor="text1"/>
          <w:szCs w:val="28"/>
        </w:rPr>
      </w:pPr>
      <w:r w:rsidRPr="003D2955">
        <w:rPr>
          <w:rFonts w:cs="Times New Roman"/>
          <w:color w:val="000000" w:themeColor="text1"/>
          <w:szCs w:val="28"/>
        </w:rPr>
        <w:t xml:space="preserve">копія свідоцтва про шлюб між загиблим (тим, котрий пропав безвісти) чи померлим учасником АТО (ООС), бійцем-добровольцем АТО чи учасником Революції Гідності та другим з подружжя, який (яка) є </w:t>
      </w:r>
      <w:proofErr w:type="spellStart"/>
      <w:r w:rsidRPr="003D2955">
        <w:rPr>
          <w:rFonts w:cs="Times New Roman"/>
          <w:color w:val="000000" w:themeColor="text1"/>
          <w:szCs w:val="28"/>
        </w:rPr>
        <w:t>усиновлювачем</w:t>
      </w:r>
      <w:proofErr w:type="spellEnd"/>
      <w:r w:rsidRPr="003D2955">
        <w:rPr>
          <w:rFonts w:cs="Times New Roman"/>
          <w:color w:val="000000" w:themeColor="text1"/>
          <w:szCs w:val="28"/>
        </w:rPr>
        <w:t xml:space="preserve"> дитини (у разі, якщо дитину усиновлено лише одним із подружжя).</w:t>
      </w:r>
    </w:p>
    <w:p w:rsidR="0010159B" w:rsidRPr="003D2955" w:rsidRDefault="0010159B" w:rsidP="00927542">
      <w:pPr>
        <w:spacing w:line="240" w:lineRule="auto"/>
        <w:ind w:firstLine="567"/>
        <w:jc w:val="both"/>
        <w:rPr>
          <w:rFonts w:cs="Times New Roman"/>
          <w:color w:val="000000" w:themeColor="text1"/>
          <w:szCs w:val="28"/>
        </w:rPr>
      </w:pPr>
    </w:p>
    <w:p w:rsidR="0010159B" w:rsidRPr="003D2955" w:rsidRDefault="0010159B" w:rsidP="00927542">
      <w:pPr>
        <w:spacing w:line="240" w:lineRule="auto"/>
        <w:ind w:firstLine="567"/>
        <w:jc w:val="both"/>
        <w:rPr>
          <w:rFonts w:cs="Times New Roman"/>
          <w:color w:val="000000" w:themeColor="text1"/>
          <w:szCs w:val="28"/>
          <w:shd w:val="clear" w:color="auto" w:fill="FFFFFF"/>
        </w:rPr>
      </w:pPr>
      <w:r w:rsidRPr="003D2955">
        <w:rPr>
          <w:rFonts w:cs="Times New Roman"/>
          <w:color w:val="000000" w:themeColor="text1"/>
          <w:szCs w:val="28"/>
        </w:rPr>
        <w:t>6.4. Д</w:t>
      </w:r>
      <w:r w:rsidRPr="003D2955">
        <w:rPr>
          <w:rFonts w:cs="Times New Roman"/>
          <w:color w:val="000000" w:themeColor="text1"/>
          <w:szCs w:val="28"/>
          <w:shd w:val="clear" w:color="auto" w:fill="FFFFFF"/>
        </w:rPr>
        <w:t xml:space="preserve">ля </w:t>
      </w:r>
      <w:r w:rsidRPr="003D2955">
        <w:rPr>
          <w:rFonts w:cs="Times New Roman"/>
          <w:color w:val="000000" w:themeColor="text1"/>
          <w:szCs w:val="28"/>
        </w:rPr>
        <w:t xml:space="preserve">отримання соціальної виплати на </w:t>
      </w:r>
      <w:r w:rsidRPr="003D2955">
        <w:rPr>
          <w:rFonts w:cs="Times New Roman"/>
          <w:color w:val="000000" w:themeColor="text1"/>
          <w:szCs w:val="28"/>
          <w:shd w:val="clear" w:color="auto" w:fill="FFFFFF"/>
        </w:rPr>
        <w:t>дітей, над якими встановлено опіку</w:t>
      </w:r>
      <w:r w:rsidR="00141E41" w:rsidRPr="003D2955">
        <w:rPr>
          <w:rFonts w:cs="Times New Roman"/>
          <w:color w:val="000000" w:themeColor="text1"/>
          <w:szCs w:val="28"/>
          <w:shd w:val="clear" w:color="auto" w:fill="FFFFFF"/>
          <w:lang w:val="ru-RU"/>
        </w:rPr>
        <w:t xml:space="preserve"> </w:t>
      </w:r>
      <w:r w:rsidRPr="003D2955">
        <w:rPr>
          <w:rFonts w:cs="Times New Roman"/>
          <w:color w:val="000000" w:themeColor="text1"/>
          <w:szCs w:val="28"/>
          <w:shd w:val="clear" w:color="auto" w:fill="FFFFFF"/>
        </w:rPr>
        <w:t>/</w:t>
      </w:r>
      <w:r w:rsidR="00141E41" w:rsidRPr="003D2955">
        <w:rPr>
          <w:rFonts w:cs="Times New Roman"/>
          <w:color w:val="000000" w:themeColor="text1"/>
          <w:szCs w:val="28"/>
          <w:shd w:val="clear" w:color="auto" w:fill="FFFFFF"/>
          <w:lang w:val="ru-RU"/>
        </w:rPr>
        <w:t xml:space="preserve"> </w:t>
      </w:r>
      <w:r w:rsidRPr="003D2955">
        <w:rPr>
          <w:rFonts w:cs="Times New Roman"/>
          <w:color w:val="000000" w:themeColor="text1"/>
          <w:szCs w:val="28"/>
          <w:shd w:val="clear" w:color="auto" w:fill="FFFFFF"/>
        </w:rPr>
        <w:t>піклування</w:t>
      </w:r>
      <w:r w:rsidR="001E2DB3">
        <w:rPr>
          <w:rFonts w:cs="Times New Roman"/>
          <w:color w:val="000000" w:themeColor="text1"/>
          <w:szCs w:val="28"/>
          <w:shd w:val="clear" w:color="auto" w:fill="FFFFFF"/>
        </w:rPr>
        <w:t>,</w:t>
      </w:r>
      <w:r w:rsidRPr="003D2955">
        <w:rPr>
          <w:rFonts w:cs="Times New Roman"/>
          <w:color w:val="000000" w:themeColor="text1"/>
          <w:szCs w:val="28"/>
          <w:shd w:val="clear" w:color="auto" w:fill="FFFFFF"/>
        </w:rPr>
        <w:t xml:space="preserve"> крім документів, визначених підпунктом 6.1 пункту 6 Порядку, додатково подаються:</w:t>
      </w:r>
    </w:p>
    <w:p w:rsidR="0010159B" w:rsidRPr="003D2955" w:rsidRDefault="0010159B" w:rsidP="00927542">
      <w:pPr>
        <w:spacing w:line="240" w:lineRule="auto"/>
        <w:ind w:firstLine="567"/>
        <w:jc w:val="both"/>
        <w:rPr>
          <w:rFonts w:cs="Times New Roman"/>
          <w:color w:val="000000" w:themeColor="text1"/>
          <w:szCs w:val="28"/>
          <w:shd w:val="clear" w:color="auto" w:fill="FFFFFF"/>
        </w:rPr>
      </w:pPr>
      <w:r w:rsidRPr="003D2955">
        <w:rPr>
          <w:rFonts w:cs="Times New Roman"/>
          <w:color w:val="000000" w:themeColor="text1"/>
          <w:szCs w:val="28"/>
          <w:shd w:val="clear" w:color="auto" w:fill="FFFFFF"/>
        </w:rPr>
        <w:t>копія рішення органу опіки та піклування або рішення суду, що набрало законної сили, про встановлення опіки</w:t>
      </w:r>
      <w:r w:rsidR="001E1261" w:rsidRPr="003D2955">
        <w:rPr>
          <w:rFonts w:cs="Times New Roman"/>
          <w:color w:val="000000" w:themeColor="text1"/>
          <w:szCs w:val="28"/>
          <w:shd w:val="clear" w:color="auto" w:fill="FFFFFF"/>
          <w:lang w:val="ru-RU"/>
        </w:rPr>
        <w:t xml:space="preserve"> </w:t>
      </w:r>
      <w:r w:rsidRPr="003D2955">
        <w:rPr>
          <w:rFonts w:cs="Times New Roman"/>
          <w:color w:val="000000" w:themeColor="text1"/>
          <w:szCs w:val="28"/>
          <w:shd w:val="clear" w:color="auto" w:fill="FFFFFF"/>
        </w:rPr>
        <w:t>/</w:t>
      </w:r>
      <w:r w:rsidR="001E1261" w:rsidRPr="003D2955">
        <w:rPr>
          <w:rFonts w:cs="Times New Roman"/>
          <w:color w:val="000000" w:themeColor="text1"/>
          <w:szCs w:val="28"/>
          <w:shd w:val="clear" w:color="auto" w:fill="FFFFFF"/>
          <w:lang w:val="ru-RU"/>
        </w:rPr>
        <w:t xml:space="preserve"> </w:t>
      </w:r>
      <w:r w:rsidRPr="003D2955">
        <w:rPr>
          <w:rFonts w:cs="Times New Roman"/>
          <w:color w:val="000000" w:themeColor="text1"/>
          <w:szCs w:val="28"/>
          <w:shd w:val="clear" w:color="auto" w:fill="FFFFFF"/>
        </w:rPr>
        <w:t>піклування;</w:t>
      </w:r>
    </w:p>
    <w:p w:rsidR="00141E41" w:rsidRPr="003D2955" w:rsidRDefault="0010159B" w:rsidP="00927542">
      <w:pPr>
        <w:spacing w:line="240" w:lineRule="auto"/>
        <w:ind w:firstLine="567"/>
        <w:jc w:val="both"/>
        <w:rPr>
          <w:rFonts w:cs="Times New Roman"/>
          <w:color w:val="000000" w:themeColor="text1"/>
          <w:szCs w:val="28"/>
        </w:rPr>
      </w:pPr>
      <w:r w:rsidRPr="003D2955">
        <w:rPr>
          <w:rFonts w:cs="Times New Roman"/>
          <w:color w:val="000000" w:themeColor="text1"/>
          <w:szCs w:val="28"/>
        </w:rPr>
        <w:t>копія свідоцтва про шлюб між загиблим (тим, котрий пропав безвісти) чи померлим учасником АТО (ООС), бійцем-добровольцем АТО чи учасником Революції Гідності та другим з подружжя, який (яка) є опікуном</w:t>
      </w:r>
      <w:r w:rsidR="001E1261" w:rsidRPr="003D2955">
        <w:rPr>
          <w:rFonts w:cs="Times New Roman"/>
          <w:color w:val="000000" w:themeColor="text1"/>
          <w:szCs w:val="28"/>
        </w:rPr>
        <w:t xml:space="preserve"> </w:t>
      </w:r>
      <w:r w:rsidRPr="003D2955">
        <w:rPr>
          <w:rFonts w:cs="Times New Roman"/>
          <w:color w:val="000000" w:themeColor="text1"/>
          <w:szCs w:val="28"/>
        </w:rPr>
        <w:t>/</w:t>
      </w:r>
      <w:r w:rsidR="001E1261" w:rsidRPr="003D2955">
        <w:rPr>
          <w:rFonts w:cs="Times New Roman"/>
          <w:color w:val="000000" w:themeColor="text1"/>
          <w:szCs w:val="28"/>
        </w:rPr>
        <w:t xml:space="preserve"> </w:t>
      </w:r>
      <w:r w:rsidRPr="003D2955">
        <w:rPr>
          <w:rFonts w:cs="Times New Roman"/>
          <w:color w:val="000000" w:themeColor="text1"/>
          <w:szCs w:val="28"/>
        </w:rPr>
        <w:t xml:space="preserve">піклувальником дитини. </w:t>
      </w:r>
    </w:p>
    <w:p w:rsidR="00141E41" w:rsidRPr="003D2955" w:rsidRDefault="00141E41" w:rsidP="00927542">
      <w:pPr>
        <w:spacing w:line="240" w:lineRule="auto"/>
        <w:ind w:firstLine="567"/>
        <w:jc w:val="both"/>
        <w:rPr>
          <w:rFonts w:cs="Times New Roman"/>
          <w:color w:val="000000" w:themeColor="text1"/>
          <w:szCs w:val="28"/>
        </w:rPr>
      </w:pPr>
    </w:p>
    <w:p w:rsidR="0010159B" w:rsidRPr="003D2955" w:rsidRDefault="0010159B" w:rsidP="00927542">
      <w:pPr>
        <w:spacing w:line="240" w:lineRule="auto"/>
        <w:ind w:firstLine="567"/>
        <w:jc w:val="both"/>
        <w:rPr>
          <w:rFonts w:cs="Times New Roman"/>
          <w:color w:val="000000" w:themeColor="text1"/>
          <w:szCs w:val="28"/>
        </w:rPr>
      </w:pPr>
      <w:r w:rsidRPr="003D2955">
        <w:rPr>
          <w:rFonts w:cs="Times New Roman"/>
          <w:color w:val="000000" w:themeColor="text1"/>
          <w:szCs w:val="28"/>
        </w:rPr>
        <w:t xml:space="preserve">6.5. Для отримання соціальної виплати на прийомних дітей крім документів, визначених підпунктом 6.1 пункту 6 Порядку, додатково подається </w:t>
      </w:r>
      <w:r w:rsidRPr="003D2955">
        <w:rPr>
          <w:rStyle w:val="rvts0"/>
          <w:color w:val="000000" w:themeColor="text1"/>
          <w:szCs w:val="28"/>
        </w:rPr>
        <w:t>рішення районної, районної в місті Києві та Севастополі державної адміністрації, виконавчого комітету міської (міст республіканського Автономної Республіки Крим і обласного значення) ради</w:t>
      </w:r>
      <w:r w:rsidR="002937BD" w:rsidRPr="003D2955">
        <w:rPr>
          <w:rStyle w:val="rvts0"/>
          <w:color w:val="000000" w:themeColor="text1"/>
          <w:szCs w:val="28"/>
        </w:rPr>
        <w:t>, територіальної громади</w:t>
      </w:r>
      <w:r w:rsidR="00351038" w:rsidRPr="003D2955">
        <w:rPr>
          <w:rStyle w:val="rvts0"/>
          <w:color w:val="000000" w:themeColor="text1"/>
          <w:szCs w:val="28"/>
        </w:rPr>
        <w:t xml:space="preserve"> </w:t>
      </w:r>
      <w:r w:rsidRPr="003D2955">
        <w:rPr>
          <w:rStyle w:val="rvts0"/>
          <w:color w:val="000000" w:themeColor="text1"/>
          <w:szCs w:val="28"/>
        </w:rPr>
        <w:t xml:space="preserve">про створення прийомної сім'ї, </w:t>
      </w:r>
      <w:r w:rsidRPr="003D2955">
        <w:rPr>
          <w:rFonts w:cs="Times New Roman"/>
          <w:color w:val="000000" w:themeColor="text1"/>
          <w:szCs w:val="28"/>
        </w:rPr>
        <w:t>рішення</w:t>
      </w:r>
      <w:r w:rsidR="001E1261" w:rsidRPr="003D2955">
        <w:rPr>
          <w:rFonts w:cs="Times New Roman"/>
          <w:color w:val="000000" w:themeColor="text1"/>
          <w:szCs w:val="28"/>
        </w:rPr>
        <w:t xml:space="preserve"> </w:t>
      </w:r>
      <w:r w:rsidRPr="003D2955">
        <w:rPr>
          <w:rFonts w:cs="Times New Roman"/>
          <w:color w:val="000000" w:themeColor="text1"/>
          <w:szCs w:val="28"/>
        </w:rPr>
        <w:t>/</w:t>
      </w:r>
      <w:r w:rsidR="001E1261" w:rsidRPr="003D2955">
        <w:rPr>
          <w:rFonts w:cs="Times New Roman"/>
          <w:color w:val="000000" w:themeColor="text1"/>
          <w:szCs w:val="28"/>
        </w:rPr>
        <w:t xml:space="preserve"> </w:t>
      </w:r>
      <w:r w:rsidRPr="003D2955">
        <w:rPr>
          <w:rFonts w:cs="Times New Roman"/>
          <w:color w:val="000000" w:themeColor="text1"/>
          <w:szCs w:val="28"/>
        </w:rPr>
        <w:t>розпорядження про забезпечення функціонування або рішення</w:t>
      </w:r>
      <w:r w:rsidR="001E1261" w:rsidRPr="003D2955">
        <w:rPr>
          <w:rFonts w:cs="Times New Roman"/>
          <w:color w:val="000000" w:themeColor="text1"/>
          <w:szCs w:val="28"/>
        </w:rPr>
        <w:t xml:space="preserve"> </w:t>
      </w:r>
      <w:r w:rsidRPr="003D2955">
        <w:rPr>
          <w:rFonts w:cs="Times New Roman"/>
          <w:color w:val="000000" w:themeColor="text1"/>
          <w:szCs w:val="28"/>
        </w:rPr>
        <w:t>/</w:t>
      </w:r>
      <w:r w:rsidR="001E1261" w:rsidRPr="003D2955">
        <w:rPr>
          <w:rFonts w:cs="Times New Roman"/>
          <w:color w:val="000000" w:themeColor="text1"/>
          <w:szCs w:val="28"/>
        </w:rPr>
        <w:t xml:space="preserve"> </w:t>
      </w:r>
      <w:r w:rsidRPr="003D2955">
        <w:rPr>
          <w:rFonts w:cs="Times New Roman"/>
          <w:color w:val="000000" w:themeColor="text1"/>
          <w:szCs w:val="28"/>
        </w:rPr>
        <w:t>розпорядження про переміщення прийомної сім’ї.</w:t>
      </w:r>
      <w:r w:rsidR="002937BD" w:rsidRPr="003D2955">
        <w:rPr>
          <w:rFonts w:cs="Times New Roman"/>
          <w:color w:val="000000" w:themeColor="text1"/>
          <w:szCs w:val="28"/>
        </w:rPr>
        <w:t xml:space="preserve"> </w:t>
      </w:r>
    </w:p>
    <w:p w:rsidR="004E6F5E" w:rsidRPr="003D2955" w:rsidRDefault="004E6F5E" w:rsidP="00927542">
      <w:pPr>
        <w:spacing w:line="240" w:lineRule="auto"/>
        <w:ind w:firstLine="567"/>
        <w:jc w:val="both"/>
        <w:rPr>
          <w:rStyle w:val="rvts0"/>
          <w:color w:val="000000" w:themeColor="text1"/>
          <w:szCs w:val="28"/>
        </w:rPr>
      </w:pPr>
    </w:p>
    <w:p w:rsidR="0010159B" w:rsidRPr="003D2955" w:rsidRDefault="0010159B" w:rsidP="00927542">
      <w:pPr>
        <w:spacing w:line="240" w:lineRule="auto"/>
        <w:ind w:firstLine="567"/>
        <w:jc w:val="both"/>
        <w:rPr>
          <w:rStyle w:val="rvts0"/>
          <w:color w:val="000000" w:themeColor="text1"/>
          <w:szCs w:val="28"/>
        </w:rPr>
      </w:pPr>
      <w:r w:rsidRPr="003D2955">
        <w:rPr>
          <w:rStyle w:val="rvts0"/>
          <w:color w:val="000000" w:themeColor="text1"/>
          <w:szCs w:val="28"/>
        </w:rPr>
        <w:t>6.6. Д</w:t>
      </w:r>
      <w:r w:rsidRPr="003D2955">
        <w:rPr>
          <w:rFonts w:cs="Times New Roman"/>
          <w:color w:val="000000" w:themeColor="text1"/>
          <w:szCs w:val="28"/>
        </w:rPr>
        <w:t xml:space="preserve">ля отримання соціальної виплати на дітей-вихованців крім документів, визначених підпунктом 6.1 пункту 6 Порядку, додатково подається </w:t>
      </w:r>
      <w:r w:rsidRPr="003D2955">
        <w:rPr>
          <w:rStyle w:val="rvts0"/>
          <w:color w:val="000000" w:themeColor="text1"/>
          <w:szCs w:val="28"/>
        </w:rPr>
        <w:t xml:space="preserve">рішення районної, районної в місті Києві та Севастополі державної </w:t>
      </w:r>
      <w:r w:rsidRPr="003D2955">
        <w:rPr>
          <w:rStyle w:val="rvts0"/>
          <w:color w:val="000000" w:themeColor="text1"/>
          <w:szCs w:val="28"/>
        </w:rPr>
        <w:lastRenderedPageBreak/>
        <w:t>адміністрації, виконавчого комітету міської (міст республіканського Автономної Республіки Крим і обласного значення) ради</w:t>
      </w:r>
      <w:r w:rsidR="00327A4A" w:rsidRPr="003D2955">
        <w:rPr>
          <w:rStyle w:val="rvts0"/>
          <w:color w:val="000000" w:themeColor="text1"/>
          <w:szCs w:val="28"/>
        </w:rPr>
        <w:t xml:space="preserve"> територіальної громади</w:t>
      </w:r>
      <w:r w:rsidR="00351038" w:rsidRPr="003D2955">
        <w:rPr>
          <w:rStyle w:val="rvts0"/>
          <w:color w:val="000000" w:themeColor="text1"/>
          <w:szCs w:val="28"/>
        </w:rPr>
        <w:t xml:space="preserve"> </w:t>
      </w:r>
      <w:r w:rsidRPr="003D2955">
        <w:rPr>
          <w:rStyle w:val="rvts0"/>
          <w:color w:val="000000" w:themeColor="text1"/>
          <w:szCs w:val="28"/>
        </w:rPr>
        <w:t>про створення дитячого будинку сімейного типу, р</w:t>
      </w:r>
      <w:r w:rsidRPr="003D2955">
        <w:rPr>
          <w:rFonts w:cs="Times New Roman"/>
          <w:color w:val="000000" w:themeColor="text1"/>
          <w:szCs w:val="28"/>
        </w:rPr>
        <w:t>ішення</w:t>
      </w:r>
      <w:r w:rsidR="001E1261" w:rsidRPr="003D2955">
        <w:rPr>
          <w:rFonts w:cs="Times New Roman"/>
          <w:color w:val="000000" w:themeColor="text1"/>
          <w:szCs w:val="28"/>
        </w:rPr>
        <w:t xml:space="preserve"> </w:t>
      </w:r>
      <w:r w:rsidRPr="003D2955">
        <w:rPr>
          <w:rFonts w:cs="Times New Roman"/>
          <w:color w:val="000000" w:themeColor="text1"/>
          <w:szCs w:val="28"/>
        </w:rPr>
        <w:t>/</w:t>
      </w:r>
      <w:r w:rsidR="001E1261" w:rsidRPr="003D2955">
        <w:rPr>
          <w:rFonts w:cs="Times New Roman"/>
          <w:color w:val="000000" w:themeColor="text1"/>
          <w:szCs w:val="28"/>
        </w:rPr>
        <w:t xml:space="preserve"> </w:t>
      </w:r>
      <w:r w:rsidRPr="003D2955">
        <w:rPr>
          <w:rFonts w:cs="Times New Roman"/>
          <w:color w:val="000000" w:themeColor="text1"/>
          <w:szCs w:val="28"/>
        </w:rPr>
        <w:t xml:space="preserve">розпорядження про забезпечення його функціонування </w:t>
      </w:r>
      <w:r w:rsidRPr="003D2955">
        <w:rPr>
          <w:rStyle w:val="rvts0"/>
          <w:color w:val="000000" w:themeColor="text1"/>
          <w:szCs w:val="28"/>
        </w:rPr>
        <w:t>або рішення</w:t>
      </w:r>
      <w:r w:rsidR="001E1261" w:rsidRPr="003D2955">
        <w:rPr>
          <w:rStyle w:val="rvts0"/>
          <w:color w:val="000000" w:themeColor="text1"/>
          <w:szCs w:val="28"/>
        </w:rPr>
        <w:t xml:space="preserve"> </w:t>
      </w:r>
      <w:r w:rsidRPr="003D2955">
        <w:rPr>
          <w:rStyle w:val="rvts0"/>
          <w:color w:val="000000" w:themeColor="text1"/>
          <w:szCs w:val="28"/>
        </w:rPr>
        <w:t>/</w:t>
      </w:r>
      <w:r w:rsidR="001E1261" w:rsidRPr="003D2955">
        <w:rPr>
          <w:rStyle w:val="rvts0"/>
          <w:color w:val="000000" w:themeColor="text1"/>
          <w:szCs w:val="28"/>
        </w:rPr>
        <w:t xml:space="preserve"> </w:t>
      </w:r>
      <w:r w:rsidRPr="003D2955">
        <w:rPr>
          <w:rStyle w:val="rvts0"/>
          <w:color w:val="000000" w:themeColor="text1"/>
          <w:szCs w:val="28"/>
        </w:rPr>
        <w:t>розпорядження про його переміщення.</w:t>
      </w:r>
    </w:p>
    <w:p w:rsidR="0010159B" w:rsidRPr="003D2955" w:rsidRDefault="0010159B" w:rsidP="00927542">
      <w:pPr>
        <w:spacing w:line="240" w:lineRule="auto"/>
        <w:ind w:firstLine="567"/>
        <w:jc w:val="both"/>
        <w:rPr>
          <w:rStyle w:val="rvts0"/>
          <w:color w:val="000000" w:themeColor="text1"/>
          <w:szCs w:val="28"/>
        </w:rPr>
      </w:pPr>
    </w:p>
    <w:p w:rsidR="0010159B" w:rsidRPr="003D2955" w:rsidRDefault="0010159B" w:rsidP="00927542">
      <w:pPr>
        <w:spacing w:line="240" w:lineRule="auto"/>
        <w:ind w:firstLine="567"/>
        <w:jc w:val="both"/>
        <w:rPr>
          <w:rStyle w:val="rvts0"/>
          <w:color w:val="000000" w:themeColor="text1"/>
          <w:szCs w:val="28"/>
        </w:rPr>
      </w:pPr>
      <w:r w:rsidRPr="003D2955">
        <w:rPr>
          <w:rStyle w:val="rvts0"/>
          <w:color w:val="000000" w:themeColor="text1"/>
          <w:szCs w:val="28"/>
        </w:rPr>
        <w:t>6.7 Д</w:t>
      </w:r>
      <w:r w:rsidRPr="003D2955">
        <w:rPr>
          <w:rFonts w:cs="Times New Roman"/>
          <w:color w:val="000000" w:themeColor="text1"/>
          <w:szCs w:val="28"/>
        </w:rPr>
        <w:t xml:space="preserve">ля отримання соціальної виплати на дітей з числа внутрішньо переміщених осіб крім документів, визначених підпунктом 6.1 пункту 6 Порядку, додатково подається копія довідки про </w:t>
      </w:r>
      <w:r w:rsidRPr="003D2955">
        <w:rPr>
          <w:rStyle w:val="rvts0"/>
          <w:color w:val="000000" w:themeColor="text1"/>
          <w:szCs w:val="28"/>
        </w:rPr>
        <w:t>взяття на облік дитини</w:t>
      </w:r>
      <w:r w:rsidR="001E2DB3">
        <w:rPr>
          <w:rStyle w:val="rvts0"/>
          <w:color w:val="000000" w:themeColor="text1"/>
          <w:szCs w:val="28"/>
        </w:rPr>
        <w:t>-</w:t>
      </w:r>
      <w:r w:rsidRPr="003D2955">
        <w:rPr>
          <w:rStyle w:val="rvts0"/>
          <w:color w:val="000000" w:themeColor="text1"/>
          <w:szCs w:val="28"/>
        </w:rPr>
        <w:t>внутрішньо переміщеної особи.</w:t>
      </w:r>
    </w:p>
    <w:p w:rsidR="0010159B" w:rsidRPr="003D2955" w:rsidRDefault="0010159B" w:rsidP="00927542">
      <w:pPr>
        <w:spacing w:line="240" w:lineRule="auto"/>
        <w:ind w:firstLine="567"/>
        <w:jc w:val="both"/>
        <w:rPr>
          <w:rStyle w:val="rvts0"/>
          <w:color w:val="000000" w:themeColor="text1"/>
          <w:szCs w:val="28"/>
        </w:rPr>
      </w:pPr>
    </w:p>
    <w:p w:rsidR="0010159B" w:rsidRPr="003D2955" w:rsidRDefault="0010159B" w:rsidP="00927542">
      <w:pPr>
        <w:spacing w:line="240" w:lineRule="auto"/>
        <w:ind w:firstLine="567"/>
        <w:jc w:val="both"/>
        <w:rPr>
          <w:rFonts w:cs="Times New Roman"/>
          <w:color w:val="000000" w:themeColor="text1"/>
          <w:szCs w:val="28"/>
        </w:rPr>
      </w:pPr>
      <w:r w:rsidRPr="003D2955">
        <w:rPr>
          <w:rStyle w:val="rvts0"/>
          <w:color w:val="000000" w:themeColor="text1"/>
          <w:szCs w:val="28"/>
        </w:rPr>
        <w:t>6.8. Д</w:t>
      </w:r>
      <w:r w:rsidRPr="003D2955">
        <w:rPr>
          <w:rFonts w:cs="Times New Roman"/>
          <w:color w:val="000000" w:themeColor="text1"/>
          <w:szCs w:val="28"/>
        </w:rPr>
        <w:t>ля отримання соціальної виплати на дітей, які досягли 18-річного віку та навчаються за денною формою навчання у загальноосвітньому, професійно-технічному чи вищому навчальному закладі І-ІV рівнів акредитації</w:t>
      </w:r>
      <w:r w:rsidR="001E2DB3">
        <w:rPr>
          <w:rFonts w:cs="Times New Roman"/>
          <w:color w:val="000000" w:themeColor="text1"/>
          <w:szCs w:val="28"/>
        </w:rPr>
        <w:t>,</w:t>
      </w:r>
      <w:r w:rsidRPr="003D2955">
        <w:rPr>
          <w:rFonts w:cs="Times New Roman"/>
          <w:color w:val="000000" w:themeColor="text1"/>
          <w:szCs w:val="28"/>
        </w:rPr>
        <w:t xml:space="preserve"> крім документів, визначених підпунктом 6.1 пункту 6 Порядку, додатково подається оригінал довідки з місця навчання.</w:t>
      </w:r>
    </w:p>
    <w:p w:rsidR="0010159B" w:rsidRPr="003D2955" w:rsidRDefault="0010159B" w:rsidP="00927542">
      <w:pPr>
        <w:tabs>
          <w:tab w:val="left" w:pos="1134"/>
        </w:tabs>
        <w:spacing w:line="240" w:lineRule="auto"/>
        <w:ind w:firstLine="567"/>
        <w:jc w:val="both"/>
        <w:rPr>
          <w:rFonts w:cs="Times New Roman"/>
          <w:color w:val="000000" w:themeColor="text1"/>
          <w:szCs w:val="28"/>
        </w:rPr>
      </w:pPr>
    </w:p>
    <w:p w:rsidR="00D2369C" w:rsidRPr="003D2955" w:rsidRDefault="00A00D6E" w:rsidP="00927542">
      <w:pPr>
        <w:tabs>
          <w:tab w:val="left" w:pos="1134"/>
        </w:tabs>
        <w:spacing w:line="240" w:lineRule="auto"/>
        <w:ind w:firstLine="567"/>
        <w:jc w:val="both"/>
        <w:rPr>
          <w:rFonts w:cs="Times New Roman"/>
          <w:color w:val="000000" w:themeColor="text1"/>
          <w:szCs w:val="28"/>
        </w:rPr>
      </w:pPr>
      <w:r w:rsidRPr="003D2955">
        <w:rPr>
          <w:rFonts w:cs="Times New Roman"/>
          <w:color w:val="000000" w:themeColor="text1"/>
          <w:szCs w:val="28"/>
        </w:rPr>
        <w:t xml:space="preserve">7. </w:t>
      </w:r>
      <w:r w:rsidR="0010159B" w:rsidRPr="003D2955">
        <w:rPr>
          <w:rFonts w:cs="Times New Roman"/>
          <w:color w:val="000000" w:themeColor="text1"/>
          <w:szCs w:val="28"/>
        </w:rPr>
        <w:t xml:space="preserve">У разі звернення за отриманням соціальної виплати на дитину (дітей) учасника АТО (ООС), бійця-добровольця </w:t>
      </w:r>
      <w:r w:rsidR="0010159B" w:rsidRPr="003D2955">
        <w:rPr>
          <w:rStyle w:val="rvts0"/>
          <w:color w:val="000000" w:themeColor="text1"/>
          <w:szCs w:val="28"/>
        </w:rPr>
        <w:t>АТО</w:t>
      </w:r>
      <w:r w:rsidR="0010159B" w:rsidRPr="003D2955">
        <w:rPr>
          <w:rFonts w:cs="Times New Roman"/>
          <w:color w:val="000000" w:themeColor="text1"/>
          <w:szCs w:val="28"/>
        </w:rPr>
        <w:t>, крім документів, зазначених у пункті 6 цього Порядку, до заяви додатково додаються:</w:t>
      </w:r>
    </w:p>
    <w:p w:rsidR="00DC7A26" w:rsidRPr="003D2955" w:rsidRDefault="00DC7A26" w:rsidP="00927542">
      <w:pPr>
        <w:tabs>
          <w:tab w:val="left" w:pos="1134"/>
        </w:tabs>
        <w:spacing w:line="240" w:lineRule="auto"/>
        <w:ind w:firstLine="567"/>
        <w:jc w:val="both"/>
        <w:rPr>
          <w:rFonts w:cs="Times New Roman"/>
          <w:color w:val="000000" w:themeColor="text1"/>
          <w:szCs w:val="28"/>
        </w:rPr>
      </w:pPr>
      <w:r w:rsidRPr="003D2955">
        <w:rPr>
          <w:rFonts w:cs="Times New Roman"/>
          <w:color w:val="000000" w:themeColor="text1"/>
          <w:szCs w:val="28"/>
          <w:shd w:val="clear" w:color="auto" w:fill="FFFFFF"/>
        </w:rPr>
        <w:t>копія документа, що підтверджує безпосередню участь учасника АТО (ООС) в антитерористичній операції або забезпеченні її проведення з безпосереднім перебуванням в районах антитерористичної операції у період її проведення, або копія документа про участь особи у здійсненні заходів із забезпечення національної безпеки і оборони, відсічі і стримування збройної агресії Російської Федерації в Донецькій та Луганській областях, забезпеченні їх здійснення</w:t>
      </w:r>
      <w:r w:rsidRPr="003D2955">
        <w:rPr>
          <w:rFonts w:cs="Times New Roman"/>
          <w:color w:val="000000" w:themeColor="text1"/>
          <w:szCs w:val="28"/>
        </w:rPr>
        <w:t xml:space="preserve"> або</w:t>
      </w:r>
      <w:r w:rsidRPr="003D2955">
        <w:rPr>
          <w:rFonts w:cs="Times New Roman"/>
          <w:color w:val="000000" w:themeColor="text1"/>
          <w:szCs w:val="28"/>
          <w:shd w:val="clear" w:color="auto" w:fill="FFFFFF"/>
        </w:rPr>
        <w:t xml:space="preserve"> </w:t>
      </w:r>
      <w:r w:rsidRPr="003D2955">
        <w:rPr>
          <w:rFonts w:cs="Times New Roman"/>
          <w:color w:val="000000" w:themeColor="text1"/>
          <w:szCs w:val="28"/>
        </w:rPr>
        <w:t>довідку (клопотання) керівника добровольчого формування про загиблого (того, хто пропав безвісти), який входив до складу добровольчого формування, із зазначенням терміну перебування в зоні проведення АТО (ООС);</w:t>
      </w:r>
    </w:p>
    <w:p w:rsidR="00D2369C" w:rsidRPr="003D2955" w:rsidRDefault="0010159B" w:rsidP="00927542">
      <w:pPr>
        <w:tabs>
          <w:tab w:val="left" w:pos="1134"/>
        </w:tabs>
        <w:spacing w:line="240" w:lineRule="auto"/>
        <w:ind w:firstLine="567"/>
        <w:jc w:val="both"/>
        <w:rPr>
          <w:rStyle w:val="rvts0"/>
          <w:color w:val="000000" w:themeColor="text1"/>
          <w:szCs w:val="28"/>
        </w:rPr>
      </w:pPr>
      <w:r w:rsidRPr="003D2955">
        <w:rPr>
          <w:rStyle w:val="rvts0"/>
          <w:color w:val="000000" w:themeColor="text1"/>
          <w:szCs w:val="28"/>
        </w:rPr>
        <w:t>для дітей, які досягли 16-річного віку – копія посвідчення з написом «Посвідчення члена сім'ї загиблого» за формою</w:t>
      </w:r>
      <w:r w:rsidR="001E2DB3">
        <w:rPr>
          <w:rStyle w:val="rvts0"/>
          <w:color w:val="000000" w:themeColor="text1"/>
          <w:szCs w:val="28"/>
        </w:rPr>
        <w:t>,</w:t>
      </w:r>
      <w:r w:rsidRPr="003D2955">
        <w:rPr>
          <w:rStyle w:val="rvts0"/>
          <w:color w:val="000000" w:themeColor="text1"/>
          <w:szCs w:val="28"/>
        </w:rPr>
        <w:t xml:space="preserve"> згідно з </w:t>
      </w:r>
      <w:r w:rsidRPr="003D2955">
        <w:rPr>
          <w:rFonts w:cs="Times New Roman"/>
          <w:color w:val="000000" w:themeColor="text1"/>
          <w:szCs w:val="28"/>
        </w:rPr>
        <w:t>додатком 2</w:t>
      </w:r>
      <w:r w:rsidRPr="003D2955">
        <w:rPr>
          <w:rStyle w:val="rvts0"/>
          <w:color w:val="000000" w:themeColor="text1"/>
          <w:szCs w:val="28"/>
        </w:rPr>
        <w:t xml:space="preserve"> до постанови Кабінету Міністрів України від 12.05.1994 № 302 «Про порядок видачі посвідчень і нагрудних знаків ветеранів війни», що підтверджує статус дитини як члена сім’ї загиблого (того, котрий пропав безвісти) чи померлого  учасника АТО (ООС);</w:t>
      </w:r>
      <w:r w:rsidR="0004371E" w:rsidRPr="003D2955">
        <w:rPr>
          <w:rStyle w:val="rvts0"/>
          <w:color w:val="000000" w:themeColor="text1"/>
          <w:szCs w:val="28"/>
        </w:rPr>
        <w:t xml:space="preserve"> </w:t>
      </w:r>
    </w:p>
    <w:p w:rsidR="00D2369C" w:rsidRPr="003D2955" w:rsidRDefault="0010159B" w:rsidP="00927542">
      <w:pPr>
        <w:tabs>
          <w:tab w:val="left" w:pos="1134"/>
        </w:tabs>
        <w:spacing w:line="240" w:lineRule="auto"/>
        <w:ind w:firstLine="567"/>
        <w:jc w:val="both"/>
        <w:rPr>
          <w:rStyle w:val="rvts0"/>
          <w:color w:val="000000" w:themeColor="text1"/>
          <w:szCs w:val="28"/>
        </w:rPr>
      </w:pPr>
      <w:r w:rsidRPr="003D2955">
        <w:rPr>
          <w:rStyle w:val="rvts0"/>
          <w:color w:val="000000" w:themeColor="text1"/>
          <w:szCs w:val="28"/>
        </w:rPr>
        <w:t>для дітей, які не досягли 16-річного віку</w:t>
      </w:r>
      <w:r w:rsidR="001E2DB3">
        <w:rPr>
          <w:rStyle w:val="rvts0"/>
          <w:color w:val="000000" w:themeColor="text1"/>
          <w:szCs w:val="28"/>
        </w:rPr>
        <w:t>,</w:t>
      </w:r>
      <w:r w:rsidRPr="003D2955">
        <w:rPr>
          <w:rStyle w:val="rvts0"/>
          <w:color w:val="000000" w:themeColor="text1"/>
          <w:szCs w:val="28"/>
        </w:rPr>
        <w:t xml:space="preserve"> – копія довідки, виданої відповідно до пункту 4 </w:t>
      </w:r>
      <w:r w:rsidRPr="003D2955">
        <w:rPr>
          <w:rStyle w:val="rvts23"/>
          <w:color w:val="000000" w:themeColor="text1"/>
          <w:szCs w:val="28"/>
        </w:rPr>
        <w:t xml:space="preserve">Положення про порядок видачі посвідчень і нагрудних знаків ветеранів війни, затвердженого </w:t>
      </w:r>
      <w:r w:rsidRPr="003D2955">
        <w:rPr>
          <w:rStyle w:val="rvts0"/>
          <w:color w:val="000000" w:themeColor="text1"/>
          <w:szCs w:val="28"/>
        </w:rPr>
        <w:t>постановою</w:t>
      </w:r>
      <w:r w:rsidR="001E1261" w:rsidRPr="003D2955">
        <w:rPr>
          <w:rStyle w:val="rvts0"/>
          <w:color w:val="000000" w:themeColor="text1"/>
          <w:szCs w:val="28"/>
        </w:rPr>
        <w:t xml:space="preserve"> Кабінету Міністрів України від</w:t>
      </w:r>
      <w:r w:rsidR="001E1261" w:rsidRPr="003D2955">
        <w:rPr>
          <w:rStyle w:val="rvts0"/>
          <w:color w:val="000000" w:themeColor="text1"/>
          <w:szCs w:val="28"/>
          <w:lang w:val="en-US"/>
        </w:rPr>
        <w:t> </w:t>
      </w:r>
      <w:r w:rsidRPr="003D2955">
        <w:rPr>
          <w:rStyle w:val="rvts0"/>
          <w:color w:val="000000" w:themeColor="text1"/>
          <w:szCs w:val="28"/>
        </w:rPr>
        <w:t>12.05.1994 № 302 «Про порядок видачі посвідчень і нагрудних знаків ветеранів війни»;</w:t>
      </w:r>
      <w:r w:rsidR="0004371E" w:rsidRPr="003D2955">
        <w:rPr>
          <w:rStyle w:val="rvts0"/>
          <w:color w:val="000000" w:themeColor="text1"/>
          <w:szCs w:val="28"/>
        </w:rPr>
        <w:t xml:space="preserve"> </w:t>
      </w:r>
    </w:p>
    <w:p w:rsidR="00E60AA5" w:rsidRPr="003D2955" w:rsidRDefault="00D2369C" w:rsidP="00927542">
      <w:pPr>
        <w:tabs>
          <w:tab w:val="left" w:pos="1134"/>
        </w:tabs>
        <w:spacing w:line="240" w:lineRule="auto"/>
        <w:ind w:firstLine="567"/>
        <w:jc w:val="both"/>
        <w:rPr>
          <w:rFonts w:cs="Times New Roman"/>
          <w:color w:val="000000" w:themeColor="text1"/>
          <w:szCs w:val="28"/>
        </w:rPr>
      </w:pPr>
      <w:r w:rsidRPr="003D2955">
        <w:rPr>
          <w:rStyle w:val="rvts0"/>
          <w:color w:val="000000" w:themeColor="text1"/>
          <w:szCs w:val="28"/>
        </w:rPr>
        <w:t>у</w:t>
      </w:r>
      <w:r w:rsidR="00D76E1B" w:rsidRPr="003D2955">
        <w:rPr>
          <w:rStyle w:val="rvts0"/>
          <w:color w:val="000000" w:themeColor="text1"/>
          <w:szCs w:val="28"/>
        </w:rPr>
        <w:t xml:space="preserve"> разі відсутності докуме</w:t>
      </w:r>
      <w:r w:rsidR="001533FE" w:rsidRPr="003D2955">
        <w:rPr>
          <w:rStyle w:val="rvts0"/>
          <w:color w:val="000000" w:themeColor="text1"/>
          <w:szCs w:val="28"/>
        </w:rPr>
        <w:t xml:space="preserve">нтів, зазначених у </w:t>
      </w:r>
      <w:r w:rsidRPr="003D2955">
        <w:rPr>
          <w:rStyle w:val="rvts0"/>
          <w:color w:val="000000" w:themeColor="text1"/>
          <w:szCs w:val="28"/>
        </w:rPr>
        <w:t>абзацах</w:t>
      </w:r>
      <w:r w:rsidR="001533FE" w:rsidRPr="003D2955">
        <w:rPr>
          <w:rStyle w:val="rvts0"/>
          <w:color w:val="000000" w:themeColor="text1"/>
          <w:szCs w:val="28"/>
        </w:rPr>
        <w:t xml:space="preserve"> </w:t>
      </w:r>
      <w:r w:rsidR="00DC7A26" w:rsidRPr="003D2955">
        <w:rPr>
          <w:rStyle w:val="rvts0"/>
          <w:color w:val="000000" w:themeColor="text1"/>
          <w:szCs w:val="28"/>
        </w:rPr>
        <w:t>3</w:t>
      </w:r>
      <w:r w:rsidR="001533FE" w:rsidRPr="003D2955">
        <w:rPr>
          <w:rStyle w:val="rvts0"/>
          <w:color w:val="000000" w:themeColor="text1"/>
          <w:szCs w:val="28"/>
        </w:rPr>
        <w:t xml:space="preserve"> та</w:t>
      </w:r>
      <w:r w:rsidR="00D76E1B" w:rsidRPr="003D2955">
        <w:rPr>
          <w:rStyle w:val="rvts0"/>
          <w:color w:val="000000" w:themeColor="text1"/>
          <w:szCs w:val="28"/>
        </w:rPr>
        <w:t xml:space="preserve"> </w:t>
      </w:r>
      <w:r w:rsidR="00DC7A26" w:rsidRPr="003D2955">
        <w:rPr>
          <w:rStyle w:val="rvts0"/>
          <w:color w:val="000000" w:themeColor="text1"/>
          <w:szCs w:val="28"/>
        </w:rPr>
        <w:t>4</w:t>
      </w:r>
      <w:r w:rsidR="00E60AA5" w:rsidRPr="003D2955">
        <w:rPr>
          <w:rStyle w:val="rvts0"/>
          <w:color w:val="000000" w:themeColor="text1"/>
          <w:szCs w:val="28"/>
        </w:rPr>
        <w:t xml:space="preserve"> </w:t>
      </w:r>
      <w:r w:rsidR="0004371E" w:rsidRPr="003D2955">
        <w:rPr>
          <w:rStyle w:val="rvts0"/>
          <w:color w:val="000000" w:themeColor="text1"/>
          <w:szCs w:val="28"/>
        </w:rPr>
        <w:t xml:space="preserve">цього пункту </w:t>
      </w:r>
      <w:r w:rsidR="00D76E1B" w:rsidRPr="003D2955">
        <w:rPr>
          <w:rStyle w:val="rvts0"/>
          <w:color w:val="000000" w:themeColor="text1"/>
          <w:szCs w:val="28"/>
        </w:rPr>
        <w:t xml:space="preserve">– копія посвідчення з написом «Посвідчення </w:t>
      </w:r>
      <w:r w:rsidR="00D76E1B" w:rsidRPr="003D2955">
        <w:rPr>
          <w:rFonts w:eastAsia="Times New Roman" w:cs="Times New Roman"/>
          <w:bCs/>
          <w:color w:val="000000" w:themeColor="text1"/>
          <w:szCs w:val="28"/>
          <w:lang w:eastAsia="ru-RU"/>
        </w:rPr>
        <w:t>члена сім'ї військовослужбовця, який загинув (помер) чи пропав безвісти під час проходження військової служби» за формою</w:t>
      </w:r>
      <w:r w:rsidR="001E2DB3">
        <w:rPr>
          <w:rFonts w:eastAsia="Times New Roman" w:cs="Times New Roman"/>
          <w:bCs/>
          <w:color w:val="000000" w:themeColor="text1"/>
          <w:szCs w:val="28"/>
          <w:lang w:eastAsia="ru-RU"/>
        </w:rPr>
        <w:t>,</w:t>
      </w:r>
      <w:r w:rsidR="00D76E1B" w:rsidRPr="003D2955">
        <w:rPr>
          <w:rFonts w:eastAsia="Times New Roman" w:cs="Times New Roman"/>
          <w:bCs/>
          <w:color w:val="000000" w:themeColor="text1"/>
          <w:szCs w:val="28"/>
          <w:lang w:eastAsia="ru-RU"/>
        </w:rPr>
        <w:t xml:space="preserve"> </w:t>
      </w:r>
      <w:r w:rsidR="00D76E1B" w:rsidRPr="003D2955">
        <w:rPr>
          <w:rStyle w:val="rvts0"/>
          <w:color w:val="000000" w:themeColor="text1"/>
          <w:szCs w:val="28"/>
        </w:rPr>
        <w:t xml:space="preserve">згідно з </w:t>
      </w:r>
      <w:r w:rsidR="00D76E1B" w:rsidRPr="003D2955">
        <w:rPr>
          <w:rFonts w:cs="Times New Roman"/>
          <w:color w:val="000000" w:themeColor="text1"/>
          <w:szCs w:val="28"/>
        </w:rPr>
        <w:t>додатк</w:t>
      </w:r>
      <w:r w:rsidR="00CB7977" w:rsidRPr="003D2955">
        <w:rPr>
          <w:rFonts w:cs="Times New Roman"/>
          <w:color w:val="000000" w:themeColor="text1"/>
          <w:szCs w:val="28"/>
        </w:rPr>
        <w:t xml:space="preserve">ами </w:t>
      </w:r>
      <w:r w:rsidR="00D76E1B" w:rsidRPr="003D2955">
        <w:rPr>
          <w:rStyle w:val="rvts0"/>
          <w:color w:val="000000" w:themeColor="text1"/>
          <w:szCs w:val="28"/>
        </w:rPr>
        <w:t xml:space="preserve">до постанови Кабінету Міністрів </w:t>
      </w:r>
      <w:r w:rsidR="00D76E1B" w:rsidRPr="003D2955">
        <w:rPr>
          <w:rStyle w:val="rvts0"/>
          <w:color w:val="000000" w:themeColor="text1"/>
          <w:szCs w:val="28"/>
        </w:rPr>
        <w:lastRenderedPageBreak/>
        <w:t xml:space="preserve">України </w:t>
      </w:r>
      <w:r w:rsidR="00FF164E" w:rsidRPr="003D2955">
        <w:rPr>
          <w:rFonts w:cs="Times New Roman"/>
          <w:bCs/>
          <w:color w:val="000000" w:themeColor="text1"/>
          <w:szCs w:val="28"/>
          <w:shd w:val="clear" w:color="auto" w:fill="FFFFFF"/>
        </w:rPr>
        <w:t>від </w:t>
      </w:r>
      <w:r w:rsidR="001E1261" w:rsidRPr="003D2955">
        <w:rPr>
          <w:rFonts w:cs="Times New Roman"/>
          <w:bCs/>
          <w:color w:val="000000" w:themeColor="text1"/>
          <w:szCs w:val="28"/>
          <w:shd w:val="clear" w:color="auto" w:fill="FFFFFF"/>
        </w:rPr>
        <w:t xml:space="preserve">28.05.1993 </w:t>
      </w:r>
      <w:r w:rsidR="00D76E1B" w:rsidRPr="003D2955">
        <w:rPr>
          <w:rFonts w:cs="Times New Roman"/>
          <w:bCs/>
          <w:color w:val="000000" w:themeColor="text1"/>
          <w:szCs w:val="28"/>
          <w:shd w:val="clear" w:color="auto" w:fill="FFFFFF"/>
        </w:rPr>
        <w:t>№ 379 «Про посвідчення на право користування пільгами членів сімей військовослужбовців, які загинули (померли) чи пропали безвісти під час проходження військової служби»</w:t>
      </w:r>
      <w:r w:rsidR="00CB7977" w:rsidRPr="003D2955">
        <w:rPr>
          <w:rFonts w:cs="Times New Roman"/>
          <w:bCs/>
          <w:color w:val="000000" w:themeColor="text1"/>
          <w:szCs w:val="28"/>
          <w:shd w:val="clear" w:color="auto" w:fill="FFFFFF"/>
        </w:rPr>
        <w:t xml:space="preserve"> або довідкою, що видається одному із членів сім’ї військовослужбовця</w:t>
      </w:r>
      <w:r w:rsidR="00DC7A26" w:rsidRPr="003D2955">
        <w:rPr>
          <w:rFonts w:cs="Times New Roman"/>
          <w:color w:val="000000" w:themeColor="text1"/>
          <w:szCs w:val="28"/>
        </w:rPr>
        <w:t>.</w:t>
      </w:r>
    </w:p>
    <w:p w:rsidR="00DC7A26" w:rsidRPr="003D2955" w:rsidRDefault="00DC7A26" w:rsidP="00927542">
      <w:pPr>
        <w:tabs>
          <w:tab w:val="left" w:pos="1134"/>
        </w:tabs>
        <w:spacing w:line="240" w:lineRule="auto"/>
        <w:ind w:firstLine="567"/>
        <w:jc w:val="both"/>
        <w:rPr>
          <w:rFonts w:cs="Times New Roman"/>
          <w:color w:val="000000" w:themeColor="text1"/>
          <w:szCs w:val="28"/>
        </w:rPr>
      </w:pPr>
    </w:p>
    <w:p w:rsidR="0010159B" w:rsidRPr="003D2955" w:rsidRDefault="0010159B" w:rsidP="00927542">
      <w:pPr>
        <w:tabs>
          <w:tab w:val="left" w:pos="1134"/>
        </w:tabs>
        <w:spacing w:line="240" w:lineRule="auto"/>
        <w:ind w:firstLine="567"/>
        <w:jc w:val="both"/>
        <w:rPr>
          <w:rFonts w:cs="Times New Roman"/>
          <w:color w:val="000000" w:themeColor="text1"/>
          <w:szCs w:val="28"/>
        </w:rPr>
      </w:pPr>
      <w:r w:rsidRPr="003D2955">
        <w:rPr>
          <w:rFonts w:cs="Times New Roman"/>
          <w:color w:val="000000" w:themeColor="text1"/>
          <w:szCs w:val="28"/>
        </w:rPr>
        <w:t>8.</w:t>
      </w:r>
      <w:r w:rsidRPr="003D2955">
        <w:rPr>
          <w:rFonts w:cs="Times New Roman"/>
          <w:color w:val="000000" w:themeColor="text1"/>
          <w:szCs w:val="28"/>
        </w:rPr>
        <w:tab/>
        <w:t xml:space="preserve">У разі звернення за отриманням соціальної виплати на дитину (дітей) учасника Революції Гідності до заяви додаються лише документи, зазначені </w:t>
      </w:r>
      <w:r w:rsidR="001E2DB3">
        <w:rPr>
          <w:rFonts w:cs="Times New Roman"/>
          <w:color w:val="000000" w:themeColor="text1"/>
          <w:szCs w:val="28"/>
        </w:rPr>
        <w:t>в</w:t>
      </w:r>
      <w:r w:rsidRPr="003D2955">
        <w:rPr>
          <w:rFonts w:cs="Times New Roman"/>
          <w:color w:val="000000" w:themeColor="text1"/>
          <w:szCs w:val="28"/>
        </w:rPr>
        <w:t xml:space="preserve"> пункті 6 цього Порядку, та враховується </w:t>
      </w:r>
      <w:r w:rsidRPr="003D2955">
        <w:rPr>
          <w:rFonts w:cs="Times New Roman"/>
          <w:color w:val="000000" w:themeColor="text1"/>
          <w:szCs w:val="28"/>
          <w:lang w:eastAsia="uk-UA"/>
        </w:rPr>
        <w:t>список загиблих (померлих) осіб під час</w:t>
      </w:r>
      <w:r w:rsidR="009A2DC6" w:rsidRPr="003D2955">
        <w:rPr>
          <w:rFonts w:cs="Times New Roman"/>
          <w:color w:val="000000" w:themeColor="text1"/>
          <w:szCs w:val="28"/>
          <w:lang w:eastAsia="uk-UA"/>
        </w:rPr>
        <w:t xml:space="preserve"> (внаслідок) Революції Гідності, </w:t>
      </w:r>
      <w:r w:rsidR="009A2DC6" w:rsidRPr="003D2955">
        <w:rPr>
          <w:rFonts w:cs="Times New Roman"/>
          <w:color w:val="000000" w:themeColor="text1"/>
          <w:szCs w:val="28"/>
          <w:shd w:val="clear" w:color="auto" w:fill="FFFFFF"/>
        </w:rPr>
        <w:t xml:space="preserve">або </w:t>
      </w:r>
      <w:r w:rsidR="009A2DC6" w:rsidRPr="003D2955">
        <w:rPr>
          <w:rFonts w:cs="Times New Roman"/>
          <w:bCs/>
          <w:color w:val="000000" w:themeColor="text1"/>
          <w:szCs w:val="28"/>
        </w:rPr>
        <w:t xml:space="preserve">Перелік (Зміни до Переліку) осіб за результатами судово-медичних експертиз, які отримали </w:t>
      </w:r>
      <w:r w:rsidR="009A2DC6" w:rsidRPr="003D2955">
        <w:rPr>
          <w:rFonts w:cs="Times New Roman"/>
          <w:color w:val="000000" w:themeColor="text1"/>
          <w:szCs w:val="28"/>
        </w:rPr>
        <w:t>тілесні ушкодження під час участі в</w:t>
      </w:r>
      <w:r w:rsidR="009A2DC6" w:rsidRPr="003D2955">
        <w:rPr>
          <w:rFonts w:cs="Times New Roman"/>
          <w:bCs/>
          <w:color w:val="000000" w:themeColor="text1"/>
          <w:szCs w:val="28"/>
        </w:rPr>
        <w:t xml:space="preserve"> масових акціях громадського протесту</w:t>
      </w:r>
      <w:r w:rsidR="009A2DC6" w:rsidRPr="003D2955">
        <w:rPr>
          <w:rFonts w:cs="Times New Roman"/>
          <w:color w:val="000000" w:themeColor="text1"/>
          <w:szCs w:val="28"/>
        </w:rPr>
        <w:t xml:space="preserve">, що відбулися у період з 21 листопада 2013 року по 21 лютого 2014 року, </w:t>
      </w:r>
      <w:r w:rsidR="009A2DC6" w:rsidRPr="003D2955">
        <w:rPr>
          <w:rFonts w:cs="Times New Roman"/>
          <w:bCs/>
          <w:color w:val="000000" w:themeColor="text1"/>
          <w:szCs w:val="28"/>
        </w:rPr>
        <w:t>затверджений відповідним наказом Міністерства охорони здоров’я України.</w:t>
      </w:r>
    </w:p>
    <w:p w:rsidR="0010159B" w:rsidRPr="003D2955" w:rsidRDefault="0010159B" w:rsidP="00927542">
      <w:pPr>
        <w:tabs>
          <w:tab w:val="left" w:pos="1134"/>
        </w:tabs>
        <w:spacing w:line="240" w:lineRule="auto"/>
        <w:ind w:firstLine="567"/>
        <w:jc w:val="both"/>
        <w:rPr>
          <w:rFonts w:cs="Times New Roman"/>
          <w:color w:val="000000" w:themeColor="text1"/>
          <w:szCs w:val="28"/>
        </w:rPr>
      </w:pPr>
      <w:r w:rsidRPr="003D2955">
        <w:rPr>
          <w:rFonts w:cs="Times New Roman"/>
          <w:color w:val="000000" w:themeColor="text1"/>
          <w:szCs w:val="28"/>
        </w:rPr>
        <w:t>9.</w:t>
      </w:r>
      <w:r w:rsidRPr="003D2955">
        <w:rPr>
          <w:rFonts w:cs="Times New Roman"/>
          <w:color w:val="000000" w:themeColor="text1"/>
          <w:szCs w:val="28"/>
        </w:rPr>
        <w:tab/>
        <w:t>Залежно від обставин справи, за бажанням (згодою) заявника можуть подаватися інші документи (зокрема, документи про зміну прізвища, про згоду на усиновлення дитини чи встановлення над нею опіки чи піклування, рішення суду та інші).</w:t>
      </w:r>
    </w:p>
    <w:p w:rsidR="0010159B" w:rsidRPr="003D2955" w:rsidRDefault="0010159B" w:rsidP="00927542">
      <w:pPr>
        <w:tabs>
          <w:tab w:val="left" w:pos="1134"/>
        </w:tabs>
        <w:spacing w:line="240" w:lineRule="auto"/>
        <w:ind w:firstLine="567"/>
        <w:jc w:val="both"/>
        <w:rPr>
          <w:rFonts w:cs="Times New Roman"/>
          <w:color w:val="000000" w:themeColor="text1"/>
          <w:szCs w:val="28"/>
        </w:rPr>
      </w:pPr>
    </w:p>
    <w:p w:rsidR="0010159B" w:rsidRPr="003D2955" w:rsidRDefault="0010159B" w:rsidP="00927542">
      <w:pPr>
        <w:spacing w:line="240" w:lineRule="auto"/>
        <w:ind w:firstLine="567"/>
        <w:jc w:val="both"/>
        <w:rPr>
          <w:rFonts w:cs="Times New Roman"/>
          <w:color w:val="000000" w:themeColor="text1"/>
          <w:szCs w:val="28"/>
        </w:rPr>
      </w:pPr>
      <w:r w:rsidRPr="003D2955">
        <w:rPr>
          <w:rFonts w:cs="Times New Roman"/>
          <w:color w:val="000000" w:themeColor="text1"/>
          <w:szCs w:val="28"/>
        </w:rPr>
        <w:t>10.</w:t>
      </w:r>
      <w:r w:rsidRPr="003D2955">
        <w:rPr>
          <w:rFonts w:cs="Times New Roman"/>
          <w:color w:val="000000" w:themeColor="text1"/>
          <w:szCs w:val="28"/>
        </w:rPr>
        <w:tab/>
        <w:t xml:space="preserve">Копії документів, що додаються до заяви, засвідчуються заявником або </w:t>
      </w:r>
      <w:r w:rsidR="00327A4A" w:rsidRPr="003D2955">
        <w:rPr>
          <w:rFonts w:cs="Times New Roman"/>
          <w:color w:val="000000" w:themeColor="text1"/>
          <w:szCs w:val="28"/>
        </w:rPr>
        <w:t xml:space="preserve">посадовою особою </w:t>
      </w:r>
      <w:r w:rsidR="001E2DB3">
        <w:rPr>
          <w:rFonts w:cs="Times New Roman"/>
          <w:color w:val="000000" w:themeColor="text1"/>
          <w:szCs w:val="28"/>
        </w:rPr>
        <w:t>в</w:t>
      </w:r>
      <w:r w:rsidR="00941CCE" w:rsidRPr="003D2955">
        <w:rPr>
          <w:rFonts w:cs="Times New Roman"/>
          <w:color w:val="000000" w:themeColor="text1"/>
          <w:szCs w:val="28"/>
        </w:rPr>
        <w:t xml:space="preserve">иконавчого органу ради, </w:t>
      </w:r>
      <w:r w:rsidR="00327A4A" w:rsidRPr="003D2955">
        <w:rPr>
          <w:rFonts w:cs="Times New Roman"/>
          <w:color w:val="000000" w:themeColor="text1"/>
          <w:szCs w:val="28"/>
        </w:rPr>
        <w:t>уповноваженою на прийом документів</w:t>
      </w:r>
      <w:r w:rsidR="004E6F5E" w:rsidRPr="003D2955">
        <w:rPr>
          <w:rFonts w:cs="Times New Roman"/>
          <w:color w:val="000000" w:themeColor="text1"/>
          <w:szCs w:val="28"/>
        </w:rPr>
        <w:t>.</w:t>
      </w:r>
    </w:p>
    <w:p w:rsidR="004E6F5E" w:rsidRPr="003D2955" w:rsidRDefault="004E6F5E" w:rsidP="00927542">
      <w:pPr>
        <w:spacing w:line="240" w:lineRule="auto"/>
        <w:ind w:firstLine="567"/>
        <w:jc w:val="both"/>
        <w:rPr>
          <w:rFonts w:cs="Times New Roman"/>
          <w:color w:val="000000" w:themeColor="text1"/>
          <w:szCs w:val="28"/>
        </w:rPr>
      </w:pPr>
    </w:p>
    <w:p w:rsidR="0010159B" w:rsidRPr="003D2955" w:rsidRDefault="0010159B" w:rsidP="00927542">
      <w:pPr>
        <w:spacing w:line="240" w:lineRule="auto"/>
        <w:ind w:firstLine="567"/>
        <w:jc w:val="both"/>
        <w:rPr>
          <w:rFonts w:cs="Times New Roman"/>
          <w:color w:val="000000" w:themeColor="text1"/>
          <w:szCs w:val="28"/>
        </w:rPr>
      </w:pPr>
      <w:r w:rsidRPr="003D2955">
        <w:rPr>
          <w:rFonts w:cs="Times New Roman"/>
          <w:color w:val="000000" w:themeColor="text1"/>
          <w:szCs w:val="28"/>
        </w:rPr>
        <w:t>11.</w:t>
      </w:r>
      <w:r w:rsidRPr="003D2955">
        <w:rPr>
          <w:rFonts w:cs="Times New Roman"/>
          <w:color w:val="000000" w:themeColor="text1"/>
          <w:szCs w:val="28"/>
        </w:rPr>
        <w:tab/>
        <w:t xml:space="preserve">Про зміну обставин, що впливають на надання соціальної виплати (зміна місця проживання, банківських реквізитів тощо), заявник зобов'язаний письмово повідомити </w:t>
      </w:r>
      <w:r w:rsidR="001E2DB3">
        <w:rPr>
          <w:rFonts w:cs="Times New Roman"/>
          <w:color w:val="000000" w:themeColor="text1"/>
          <w:szCs w:val="28"/>
        </w:rPr>
        <w:t>в</w:t>
      </w:r>
      <w:r w:rsidR="00F4329A" w:rsidRPr="003D2955">
        <w:rPr>
          <w:rFonts w:cs="Times New Roman"/>
          <w:color w:val="000000" w:themeColor="text1"/>
          <w:szCs w:val="28"/>
        </w:rPr>
        <w:t xml:space="preserve">иконавчий орган ради </w:t>
      </w:r>
      <w:r w:rsidRPr="003D2955">
        <w:rPr>
          <w:rFonts w:cs="Times New Roman"/>
          <w:color w:val="000000" w:themeColor="text1"/>
          <w:szCs w:val="28"/>
        </w:rPr>
        <w:t>в десятиденний термін з дня зміни відповідних обставин.</w:t>
      </w:r>
    </w:p>
    <w:p w:rsidR="0010159B" w:rsidRPr="003D2955" w:rsidRDefault="0010159B" w:rsidP="00927542">
      <w:pPr>
        <w:tabs>
          <w:tab w:val="left" w:pos="1134"/>
        </w:tabs>
        <w:spacing w:line="240" w:lineRule="auto"/>
        <w:ind w:firstLine="567"/>
        <w:jc w:val="both"/>
        <w:rPr>
          <w:rFonts w:cs="Times New Roman"/>
          <w:color w:val="000000" w:themeColor="text1"/>
          <w:szCs w:val="28"/>
        </w:rPr>
      </w:pPr>
    </w:p>
    <w:p w:rsidR="00490AD5" w:rsidRPr="003D2955" w:rsidRDefault="001E2DB3" w:rsidP="00927542">
      <w:pPr>
        <w:tabs>
          <w:tab w:val="left" w:pos="1134"/>
        </w:tabs>
        <w:spacing w:line="240" w:lineRule="auto"/>
        <w:ind w:firstLine="567"/>
        <w:jc w:val="both"/>
        <w:rPr>
          <w:rFonts w:cs="Times New Roman"/>
          <w:color w:val="000000" w:themeColor="text1"/>
          <w:szCs w:val="28"/>
          <w:lang w:val="ru-RU"/>
        </w:rPr>
      </w:pPr>
      <w:r>
        <w:rPr>
          <w:rFonts w:cs="Times New Roman"/>
          <w:color w:val="000000" w:themeColor="text1"/>
          <w:szCs w:val="28"/>
        </w:rPr>
        <w:t>12.</w:t>
      </w:r>
      <w:r>
        <w:rPr>
          <w:rFonts w:cs="Times New Roman"/>
          <w:color w:val="000000" w:themeColor="text1"/>
          <w:szCs w:val="28"/>
        </w:rPr>
        <w:tab/>
        <w:t>Підставами для відмови в</w:t>
      </w:r>
      <w:r w:rsidR="0010159B" w:rsidRPr="003D2955">
        <w:rPr>
          <w:rFonts w:cs="Times New Roman"/>
          <w:color w:val="000000" w:themeColor="text1"/>
          <w:szCs w:val="28"/>
        </w:rPr>
        <w:t xml:space="preserve"> призначенні соціальної виплати є:</w:t>
      </w:r>
    </w:p>
    <w:p w:rsidR="00490AD5" w:rsidRPr="003D2955" w:rsidRDefault="0010159B" w:rsidP="00927542">
      <w:pPr>
        <w:tabs>
          <w:tab w:val="left" w:pos="1134"/>
        </w:tabs>
        <w:spacing w:line="240" w:lineRule="auto"/>
        <w:ind w:firstLine="567"/>
        <w:jc w:val="both"/>
        <w:rPr>
          <w:rFonts w:cs="Times New Roman"/>
          <w:color w:val="000000" w:themeColor="text1"/>
          <w:szCs w:val="28"/>
          <w:lang w:val="ru-RU"/>
        </w:rPr>
      </w:pPr>
      <w:r w:rsidRPr="003D2955">
        <w:rPr>
          <w:rFonts w:cs="Times New Roman"/>
          <w:color w:val="000000" w:themeColor="text1"/>
          <w:szCs w:val="28"/>
        </w:rPr>
        <w:t>місце проживання</w:t>
      </w:r>
      <w:r w:rsidR="00962AC2" w:rsidRPr="003D2955">
        <w:rPr>
          <w:rFonts w:cs="Times New Roman"/>
          <w:color w:val="000000" w:themeColor="text1"/>
          <w:szCs w:val="28"/>
          <w:lang w:val="ru-RU"/>
        </w:rPr>
        <w:t xml:space="preserve"> </w:t>
      </w:r>
      <w:r w:rsidRPr="003D2955">
        <w:rPr>
          <w:rFonts w:cs="Times New Roman"/>
          <w:color w:val="000000" w:themeColor="text1"/>
          <w:szCs w:val="28"/>
        </w:rPr>
        <w:t>/</w:t>
      </w:r>
      <w:r w:rsidR="00962AC2" w:rsidRPr="003D2955">
        <w:rPr>
          <w:rFonts w:cs="Times New Roman"/>
          <w:color w:val="000000" w:themeColor="text1"/>
          <w:szCs w:val="28"/>
          <w:lang w:val="ru-RU"/>
        </w:rPr>
        <w:t xml:space="preserve"> </w:t>
      </w:r>
      <w:r w:rsidRPr="003D2955">
        <w:rPr>
          <w:rFonts w:cs="Times New Roman"/>
          <w:color w:val="000000" w:themeColor="text1"/>
          <w:szCs w:val="28"/>
        </w:rPr>
        <w:t>перебування дитини учасника АТО</w:t>
      </w:r>
      <w:r w:rsidR="00D76E1B" w:rsidRPr="003D2955">
        <w:rPr>
          <w:rFonts w:cs="Times New Roman"/>
          <w:color w:val="000000" w:themeColor="text1"/>
          <w:szCs w:val="28"/>
        </w:rPr>
        <w:t xml:space="preserve"> (ООС)</w:t>
      </w:r>
      <w:r w:rsidRPr="003D2955">
        <w:rPr>
          <w:rFonts w:cs="Times New Roman"/>
          <w:color w:val="000000" w:themeColor="text1"/>
          <w:szCs w:val="28"/>
        </w:rPr>
        <w:t xml:space="preserve">, бійця-добровольця АТО чи учасника Революції Гідності не зареєстровано на території Львівської області (для дітей з числа внутрішньо переміщених осіб – </w:t>
      </w:r>
      <w:proofErr w:type="spellStart"/>
      <w:r w:rsidRPr="003D2955">
        <w:rPr>
          <w:rFonts w:cs="Times New Roman"/>
          <w:color w:val="000000" w:themeColor="text1"/>
          <w:szCs w:val="28"/>
        </w:rPr>
        <w:t>неперебування</w:t>
      </w:r>
      <w:proofErr w:type="spellEnd"/>
      <w:r w:rsidRPr="003D2955">
        <w:rPr>
          <w:rFonts w:cs="Times New Roman"/>
          <w:color w:val="000000" w:themeColor="text1"/>
          <w:szCs w:val="28"/>
        </w:rPr>
        <w:t xml:space="preserve"> такої дитини на обліку в </w:t>
      </w:r>
      <w:r w:rsidR="00F4329A" w:rsidRPr="003D2955">
        <w:rPr>
          <w:rFonts w:cs="Times New Roman"/>
          <w:color w:val="000000" w:themeColor="text1"/>
          <w:szCs w:val="28"/>
        </w:rPr>
        <w:t xml:space="preserve">органах з питань соціального захисту населення районних державних адміністрацій або територіальних громад, до складу яких увійшли міста обласного значення </w:t>
      </w:r>
      <w:r w:rsidRPr="003D2955">
        <w:rPr>
          <w:rFonts w:cs="Times New Roman"/>
          <w:color w:val="000000" w:themeColor="text1"/>
          <w:szCs w:val="28"/>
        </w:rPr>
        <w:t>як внутрішньо переміщеної особи);</w:t>
      </w:r>
    </w:p>
    <w:p w:rsidR="00490AD5" w:rsidRPr="003D2955" w:rsidRDefault="0010159B" w:rsidP="00927542">
      <w:pPr>
        <w:tabs>
          <w:tab w:val="left" w:pos="1134"/>
        </w:tabs>
        <w:spacing w:line="240" w:lineRule="auto"/>
        <w:ind w:firstLine="567"/>
        <w:jc w:val="both"/>
        <w:rPr>
          <w:rFonts w:cs="Times New Roman"/>
          <w:color w:val="000000" w:themeColor="text1"/>
          <w:szCs w:val="28"/>
          <w:lang w:val="ru-RU"/>
        </w:rPr>
      </w:pPr>
      <w:r w:rsidRPr="003D2955">
        <w:rPr>
          <w:rFonts w:cs="Times New Roman"/>
          <w:color w:val="000000" w:themeColor="text1"/>
          <w:szCs w:val="28"/>
        </w:rPr>
        <w:t>неподання документів, визначених пунктом 6 цього Порядку;</w:t>
      </w:r>
    </w:p>
    <w:p w:rsidR="00490AD5" w:rsidRPr="003D2955" w:rsidRDefault="0010159B" w:rsidP="00927542">
      <w:pPr>
        <w:tabs>
          <w:tab w:val="left" w:pos="1134"/>
        </w:tabs>
        <w:spacing w:line="240" w:lineRule="auto"/>
        <w:ind w:firstLine="567"/>
        <w:jc w:val="both"/>
        <w:rPr>
          <w:rFonts w:cs="Times New Roman"/>
          <w:color w:val="000000" w:themeColor="text1"/>
          <w:szCs w:val="28"/>
          <w:lang w:val="ru-RU"/>
        </w:rPr>
      </w:pPr>
      <w:r w:rsidRPr="003D2955">
        <w:rPr>
          <w:rFonts w:cs="Times New Roman"/>
          <w:color w:val="000000" w:themeColor="text1"/>
          <w:szCs w:val="28"/>
        </w:rPr>
        <w:t>неподання документів, зазначених у пункті 6 цього Порядку (у разі звернення за отриманням соціальної виплати на дитину (дітей) учасника АТО (ООС)) або невідповідність таких документів вимогам, встановленим законодавством (відсутність печатки, підпису тощо);</w:t>
      </w:r>
    </w:p>
    <w:p w:rsidR="00E60AA5" w:rsidRPr="003D2955" w:rsidRDefault="0010159B" w:rsidP="00927542">
      <w:pPr>
        <w:tabs>
          <w:tab w:val="left" w:pos="1134"/>
        </w:tabs>
        <w:spacing w:line="240" w:lineRule="auto"/>
        <w:ind w:firstLine="567"/>
        <w:jc w:val="both"/>
        <w:rPr>
          <w:rFonts w:cs="Times New Roman"/>
          <w:color w:val="000000" w:themeColor="text1"/>
          <w:szCs w:val="28"/>
        </w:rPr>
      </w:pPr>
      <w:r w:rsidRPr="003D2955">
        <w:rPr>
          <w:rFonts w:cs="Times New Roman"/>
          <w:color w:val="000000" w:themeColor="text1"/>
          <w:szCs w:val="28"/>
        </w:rPr>
        <w:t>неподання (відсутність) документів, зазначених у пункті 7 цього Порядку (у разі звернення за отриманням соціальної виплати на дитину (дітей) учасника АТО (ООС), бійця-добровольця АТО);</w:t>
      </w:r>
    </w:p>
    <w:p w:rsidR="00E60AA5" w:rsidRPr="003D2955" w:rsidRDefault="0010159B" w:rsidP="00927542">
      <w:pPr>
        <w:tabs>
          <w:tab w:val="left" w:pos="1134"/>
        </w:tabs>
        <w:spacing w:line="240" w:lineRule="auto"/>
        <w:ind w:firstLine="567"/>
        <w:jc w:val="both"/>
        <w:rPr>
          <w:rFonts w:cs="Times New Roman"/>
          <w:color w:val="000000" w:themeColor="text1"/>
          <w:szCs w:val="28"/>
        </w:rPr>
      </w:pPr>
      <w:r w:rsidRPr="003D2955">
        <w:rPr>
          <w:rFonts w:cs="Times New Roman"/>
          <w:color w:val="000000" w:themeColor="text1"/>
          <w:szCs w:val="28"/>
        </w:rPr>
        <w:lastRenderedPageBreak/>
        <w:t xml:space="preserve">відсутність учасника Революції Гідності у списку </w:t>
      </w:r>
      <w:r w:rsidRPr="003D2955">
        <w:rPr>
          <w:rFonts w:cs="Times New Roman"/>
          <w:color w:val="000000" w:themeColor="text1"/>
          <w:szCs w:val="28"/>
          <w:lang w:eastAsia="uk-UA"/>
        </w:rPr>
        <w:t>загиблих (померлих) осіб під час (внаслідок) Революції Гідності (</w:t>
      </w:r>
      <w:r w:rsidRPr="003D2955">
        <w:rPr>
          <w:rFonts w:cs="Times New Roman"/>
          <w:color w:val="000000" w:themeColor="text1"/>
          <w:szCs w:val="28"/>
        </w:rPr>
        <w:t>у разі звернення за отриманням соціальної виплати на дитину (дітей) учасника Революції Гідності</w:t>
      </w:r>
      <w:r w:rsidRPr="003D2955">
        <w:rPr>
          <w:rFonts w:cs="Times New Roman"/>
          <w:color w:val="000000" w:themeColor="text1"/>
          <w:szCs w:val="28"/>
          <w:lang w:eastAsia="uk-UA"/>
        </w:rPr>
        <w:t>).</w:t>
      </w:r>
    </w:p>
    <w:p w:rsidR="00351B6B" w:rsidRPr="003D2955" w:rsidRDefault="0010159B" w:rsidP="00927542">
      <w:pPr>
        <w:tabs>
          <w:tab w:val="left" w:pos="1134"/>
        </w:tabs>
        <w:spacing w:line="240" w:lineRule="auto"/>
        <w:ind w:firstLine="567"/>
        <w:jc w:val="both"/>
        <w:rPr>
          <w:rFonts w:cs="Times New Roman"/>
          <w:color w:val="000000" w:themeColor="text1"/>
          <w:szCs w:val="28"/>
        </w:rPr>
      </w:pPr>
      <w:r w:rsidRPr="003D2955">
        <w:rPr>
          <w:rFonts w:cs="Times New Roman"/>
          <w:color w:val="000000" w:themeColor="text1"/>
          <w:szCs w:val="28"/>
        </w:rPr>
        <w:t xml:space="preserve">Рішення про відмову </w:t>
      </w:r>
      <w:r w:rsidR="001E2DB3">
        <w:rPr>
          <w:rFonts w:cs="Times New Roman"/>
          <w:color w:val="000000" w:themeColor="text1"/>
          <w:szCs w:val="28"/>
        </w:rPr>
        <w:t>в</w:t>
      </w:r>
      <w:r w:rsidRPr="003D2955">
        <w:rPr>
          <w:rFonts w:cs="Times New Roman"/>
          <w:color w:val="000000" w:themeColor="text1"/>
          <w:szCs w:val="28"/>
        </w:rPr>
        <w:t xml:space="preserve"> призначенні соціальної виплати приймається </w:t>
      </w:r>
      <w:r w:rsidR="001E2DB3">
        <w:rPr>
          <w:rFonts w:cs="Times New Roman"/>
          <w:color w:val="000000" w:themeColor="text1"/>
          <w:szCs w:val="28"/>
        </w:rPr>
        <w:t>в</w:t>
      </w:r>
      <w:r w:rsidR="00F4329A" w:rsidRPr="003D2955">
        <w:rPr>
          <w:rFonts w:cs="Times New Roman"/>
          <w:color w:val="000000" w:themeColor="text1"/>
          <w:szCs w:val="28"/>
        </w:rPr>
        <w:t>иконавчим органом ради</w:t>
      </w:r>
      <w:r w:rsidR="00327A4A" w:rsidRPr="003D2955">
        <w:rPr>
          <w:rFonts w:cs="Times New Roman"/>
          <w:color w:val="000000" w:themeColor="text1"/>
          <w:szCs w:val="28"/>
        </w:rPr>
        <w:t xml:space="preserve"> </w:t>
      </w:r>
      <w:r w:rsidRPr="003D2955">
        <w:rPr>
          <w:rFonts w:cs="Times New Roman"/>
          <w:color w:val="000000" w:themeColor="text1"/>
          <w:szCs w:val="28"/>
        </w:rPr>
        <w:t>та оформляється</w:t>
      </w:r>
      <w:r w:rsidR="004E6F5E" w:rsidRPr="003D2955">
        <w:rPr>
          <w:rFonts w:cs="Times New Roman"/>
          <w:color w:val="000000" w:themeColor="text1"/>
          <w:szCs w:val="28"/>
        </w:rPr>
        <w:t xml:space="preserve"> відповідним</w:t>
      </w:r>
      <w:r w:rsidRPr="003D2955">
        <w:rPr>
          <w:rFonts w:cs="Times New Roman"/>
          <w:color w:val="000000" w:themeColor="text1"/>
          <w:szCs w:val="28"/>
        </w:rPr>
        <w:t xml:space="preserve"> </w:t>
      </w:r>
      <w:r w:rsidR="00F4329A" w:rsidRPr="003D2955">
        <w:rPr>
          <w:rFonts w:cs="Times New Roman"/>
          <w:color w:val="000000" w:themeColor="text1"/>
          <w:szCs w:val="28"/>
        </w:rPr>
        <w:t>розпорядчим документом</w:t>
      </w:r>
      <w:r w:rsidR="004E6F5E" w:rsidRPr="003D2955">
        <w:rPr>
          <w:rFonts w:cs="Times New Roman"/>
          <w:color w:val="000000" w:themeColor="text1"/>
          <w:szCs w:val="28"/>
        </w:rPr>
        <w:t>.</w:t>
      </w:r>
    </w:p>
    <w:p w:rsidR="004E6F5E" w:rsidRPr="003D2955" w:rsidRDefault="004E6F5E" w:rsidP="00927542">
      <w:pPr>
        <w:tabs>
          <w:tab w:val="left" w:pos="1134"/>
        </w:tabs>
        <w:spacing w:line="240" w:lineRule="auto"/>
        <w:ind w:firstLine="567"/>
        <w:jc w:val="both"/>
        <w:rPr>
          <w:rFonts w:cs="Times New Roman"/>
          <w:color w:val="000000" w:themeColor="text1"/>
          <w:szCs w:val="28"/>
        </w:rPr>
      </w:pPr>
    </w:p>
    <w:p w:rsidR="0010159B" w:rsidRPr="003D2955" w:rsidRDefault="0010159B" w:rsidP="00927542">
      <w:pPr>
        <w:tabs>
          <w:tab w:val="left" w:pos="1134"/>
        </w:tabs>
        <w:spacing w:line="240" w:lineRule="auto"/>
        <w:ind w:firstLine="567"/>
        <w:jc w:val="both"/>
        <w:rPr>
          <w:rFonts w:cs="Times New Roman"/>
          <w:color w:val="000000" w:themeColor="text1"/>
          <w:szCs w:val="28"/>
        </w:rPr>
      </w:pPr>
      <w:r w:rsidRPr="003D2955">
        <w:rPr>
          <w:rFonts w:cs="Times New Roman"/>
          <w:color w:val="000000" w:themeColor="text1"/>
          <w:szCs w:val="28"/>
        </w:rPr>
        <w:t>13.</w:t>
      </w:r>
      <w:r w:rsidRPr="003D2955">
        <w:rPr>
          <w:rFonts w:cs="Times New Roman"/>
          <w:color w:val="000000" w:themeColor="text1"/>
          <w:szCs w:val="28"/>
        </w:rPr>
        <w:tab/>
        <w:t xml:space="preserve">Рішення про </w:t>
      </w:r>
      <w:r w:rsidR="000005C1" w:rsidRPr="003D2955">
        <w:rPr>
          <w:rFonts w:cs="Times New Roman"/>
          <w:color w:val="000000" w:themeColor="text1"/>
          <w:szCs w:val="28"/>
        </w:rPr>
        <w:t xml:space="preserve">призначення </w:t>
      </w:r>
      <w:r w:rsidRPr="003D2955">
        <w:rPr>
          <w:rFonts w:cs="Times New Roman"/>
          <w:color w:val="000000" w:themeColor="text1"/>
          <w:szCs w:val="28"/>
        </w:rPr>
        <w:t>соціальної виплати приймається</w:t>
      </w:r>
      <w:r w:rsidR="000005C1" w:rsidRPr="003D2955">
        <w:rPr>
          <w:rFonts w:cs="Times New Roman"/>
          <w:color w:val="000000" w:themeColor="text1"/>
          <w:szCs w:val="28"/>
        </w:rPr>
        <w:t xml:space="preserve"> </w:t>
      </w:r>
      <w:r w:rsidR="001E2DB3">
        <w:rPr>
          <w:rFonts w:cs="Times New Roman"/>
          <w:color w:val="000000" w:themeColor="text1"/>
          <w:szCs w:val="28"/>
        </w:rPr>
        <w:t>в</w:t>
      </w:r>
      <w:r w:rsidR="00F4329A" w:rsidRPr="003D2955">
        <w:rPr>
          <w:rFonts w:cs="Times New Roman"/>
          <w:color w:val="000000" w:themeColor="text1"/>
          <w:szCs w:val="28"/>
        </w:rPr>
        <w:t>иконавчим органом ради</w:t>
      </w:r>
      <w:r w:rsidR="000005C1" w:rsidRPr="003D2955">
        <w:rPr>
          <w:rFonts w:cs="Times New Roman"/>
          <w:color w:val="000000" w:themeColor="text1"/>
          <w:szCs w:val="28"/>
        </w:rPr>
        <w:t xml:space="preserve"> </w:t>
      </w:r>
      <w:r w:rsidRPr="003D2955">
        <w:rPr>
          <w:rFonts w:cs="Times New Roman"/>
          <w:color w:val="000000" w:themeColor="text1"/>
          <w:szCs w:val="28"/>
        </w:rPr>
        <w:t>(за відсутності спірних питань стосовно призначення соціальної виплати) щодо:</w:t>
      </w:r>
    </w:p>
    <w:p w:rsidR="0010159B" w:rsidRPr="003D2955" w:rsidRDefault="0010159B" w:rsidP="0051535B">
      <w:pPr>
        <w:pStyle w:val="a3"/>
        <w:tabs>
          <w:tab w:val="left" w:pos="993"/>
        </w:tabs>
        <w:spacing w:line="240" w:lineRule="auto"/>
        <w:ind w:left="567"/>
        <w:jc w:val="both"/>
        <w:rPr>
          <w:rFonts w:cs="Times New Roman"/>
          <w:color w:val="000000" w:themeColor="text1"/>
          <w:szCs w:val="28"/>
        </w:rPr>
      </w:pPr>
      <w:r w:rsidRPr="003D2955">
        <w:rPr>
          <w:rFonts w:cs="Times New Roman"/>
          <w:color w:val="000000" w:themeColor="text1"/>
          <w:szCs w:val="28"/>
        </w:rPr>
        <w:t>соціальної виплати на дітей учасників АТО (ООС);</w:t>
      </w:r>
    </w:p>
    <w:p w:rsidR="0010159B" w:rsidRPr="003D2955" w:rsidRDefault="0010159B" w:rsidP="0051535B">
      <w:pPr>
        <w:pStyle w:val="a3"/>
        <w:tabs>
          <w:tab w:val="left" w:pos="993"/>
        </w:tabs>
        <w:spacing w:line="240" w:lineRule="auto"/>
        <w:ind w:left="567"/>
        <w:jc w:val="both"/>
        <w:rPr>
          <w:rFonts w:cs="Times New Roman"/>
          <w:color w:val="000000" w:themeColor="text1"/>
          <w:szCs w:val="28"/>
        </w:rPr>
      </w:pPr>
      <w:r w:rsidRPr="003D2955">
        <w:rPr>
          <w:rFonts w:cs="Times New Roman"/>
          <w:color w:val="000000" w:themeColor="text1"/>
          <w:szCs w:val="28"/>
        </w:rPr>
        <w:t>соціальної виплати на дітей учасників Революції Гідності.</w:t>
      </w:r>
    </w:p>
    <w:p w:rsidR="004E6F5E" w:rsidRPr="003D2955" w:rsidRDefault="0010159B" w:rsidP="004E6F5E">
      <w:pPr>
        <w:tabs>
          <w:tab w:val="left" w:pos="1134"/>
        </w:tabs>
        <w:spacing w:line="240" w:lineRule="auto"/>
        <w:ind w:firstLine="567"/>
        <w:jc w:val="both"/>
        <w:rPr>
          <w:rFonts w:cs="Times New Roman"/>
          <w:color w:val="000000" w:themeColor="text1"/>
          <w:szCs w:val="28"/>
        </w:rPr>
      </w:pPr>
      <w:r w:rsidRPr="003D2955">
        <w:rPr>
          <w:rFonts w:cs="Times New Roman"/>
          <w:color w:val="000000" w:themeColor="text1"/>
          <w:szCs w:val="28"/>
        </w:rPr>
        <w:t xml:space="preserve">Рішення </w:t>
      </w:r>
      <w:r w:rsidR="001E2DB3">
        <w:rPr>
          <w:rFonts w:cs="Times New Roman"/>
          <w:color w:val="000000" w:themeColor="text1"/>
          <w:szCs w:val="28"/>
        </w:rPr>
        <w:t>в</w:t>
      </w:r>
      <w:r w:rsidR="00F4329A" w:rsidRPr="003D2955">
        <w:rPr>
          <w:rFonts w:cs="Times New Roman"/>
          <w:color w:val="000000" w:themeColor="text1"/>
          <w:szCs w:val="28"/>
        </w:rPr>
        <w:t xml:space="preserve">иконавчого органу ради </w:t>
      </w:r>
      <w:r w:rsidR="004E6F5E" w:rsidRPr="003D2955">
        <w:rPr>
          <w:rFonts w:cs="Times New Roman"/>
          <w:color w:val="000000" w:themeColor="text1"/>
          <w:szCs w:val="28"/>
        </w:rPr>
        <w:t xml:space="preserve">оформляється відповідним </w:t>
      </w:r>
      <w:r w:rsidR="00F4329A" w:rsidRPr="003D2955">
        <w:rPr>
          <w:rFonts w:cs="Times New Roman"/>
          <w:color w:val="000000" w:themeColor="text1"/>
          <w:szCs w:val="28"/>
        </w:rPr>
        <w:t>розпорядчим документом</w:t>
      </w:r>
      <w:r w:rsidR="004E6F5E" w:rsidRPr="003D2955">
        <w:rPr>
          <w:rFonts w:cs="Times New Roman"/>
          <w:color w:val="000000" w:themeColor="text1"/>
          <w:szCs w:val="28"/>
        </w:rPr>
        <w:t>.</w:t>
      </w:r>
    </w:p>
    <w:p w:rsidR="0010159B" w:rsidRPr="003D2955" w:rsidRDefault="00E60AA5" w:rsidP="00927542">
      <w:pPr>
        <w:tabs>
          <w:tab w:val="left" w:pos="993"/>
        </w:tabs>
        <w:spacing w:line="240" w:lineRule="auto"/>
        <w:ind w:firstLine="567"/>
        <w:jc w:val="both"/>
        <w:rPr>
          <w:rFonts w:cs="Times New Roman"/>
          <w:color w:val="000000" w:themeColor="text1"/>
          <w:szCs w:val="28"/>
        </w:rPr>
      </w:pPr>
      <w:r w:rsidRPr="003D2955">
        <w:rPr>
          <w:rFonts w:cs="Times New Roman"/>
          <w:color w:val="000000" w:themeColor="text1"/>
          <w:szCs w:val="28"/>
        </w:rPr>
        <w:t>П</w:t>
      </w:r>
      <w:r w:rsidR="0010159B" w:rsidRPr="003D2955">
        <w:rPr>
          <w:rFonts w:cs="Times New Roman"/>
          <w:color w:val="000000" w:themeColor="text1"/>
          <w:szCs w:val="28"/>
        </w:rPr>
        <w:t>остійною комісією з питань соціального захисту, прав дітей, людини та учасників бойових дій Львівської обласної ради щодо:</w:t>
      </w:r>
    </w:p>
    <w:p w:rsidR="00873D92" w:rsidRDefault="0010159B" w:rsidP="00873D92">
      <w:pPr>
        <w:tabs>
          <w:tab w:val="left" w:pos="1134"/>
        </w:tabs>
        <w:spacing w:line="240" w:lineRule="auto"/>
        <w:ind w:firstLine="567"/>
        <w:jc w:val="both"/>
        <w:rPr>
          <w:rFonts w:cs="Times New Roman"/>
          <w:color w:val="000000" w:themeColor="text1"/>
          <w:szCs w:val="28"/>
        </w:rPr>
      </w:pPr>
      <w:r w:rsidRPr="003D2955">
        <w:rPr>
          <w:rFonts w:cs="Times New Roman"/>
          <w:color w:val="000000" w:themeColor="text1"/>
          <w:szCs w:val="28"/>
        </w:rPr>
        <w:t>соціальної виплати на дітей учасників АТО (ООС) та</w:t>
      </w:r>
      <w:r w:rsidR="0051535B" w:rsidRPr="003D2955">
        <w:rPr>
          <w:rFonts w:cs="Times New Roman"/>
          <w:color w:val="000000" w:themeColor="text1"/>
          <w:szCs w:val="28"/>
        </w:rPr>
        <w:t xml:space="preserve"> </w:t>
      </w:r>
      <w:r w:rsidRPr="003D2955">
        <w:rPr>
          <w:rFonts w:cs="Times New Roman"/>
          <w:color w:val="000000" w:themeColor="text1"/>
          <w:szCs w:val="28"/>
        </w:rPr>
        <w:t>/</w:t>
      </w:r>
      <w:r w:rsidR="0051535B" w:rsidRPr="003D2955">
        <w:rPr>
          <w:rFonts w:cs="Times New Roman"/>
          <w:color w:val="000000" w:themeColor="text1"/>
          <w:szCs w:val="28"/>
        </w:rPr>
        <w:t xml:space="preserve"> </w:t>
      </w:r>
      <w:r w:rsidRPr="003D2955">
        <w:rPr>
          <w:rFonts w:cs="Times New Roman"/>
          <w:color w:val="000000" w:themeColor="text1"/>
          <w:szCs w:val="28"/>
        </w:rPr>
        <w:t>або дітей учасників Революції Гідності – за наявності спірних питань стосовно призначення соціальної виплати (крім випадків, визначених у пункті 12 цього Порядку);</w:t>
      </w:r>
    </w:p>
    <w:p w:rsidR="0010159B" w:rsidRPr="003D2955" w:rsidRDefault="0010159B" w:rsidP="00873D92">
      <w:pPr>
        <w:tabs>
          <w:tab w:val="left" w:pos="1134"/>
        </w:tabs>
        <w:spacing w:line="240" w:lineRule="auto"/>
        <w:ind w:firstLine="567"/>
        <w:jc w:val="both"/>
        <w:rPr>
          <w:rFonts w:cs="Times New Roman"/>
          <w:color w:val="000000" w:themeColor="text1"/>
          <w:szCs w:val="28"/>
        </w:rPr>
      </w:pPr>
      <w:r w:rsidRPr="003D2955">
        <w:rPr>
          <w:rFonts w:cs="Times New Roman"/>
          <w:color w:val="000000" w:themeColor="text1"/>
          <w:szCs w:val="28"/>
        </w:rPr>
        <w:t xml:space="preserve">соціальної виплати на дітей бійців-добровольців АТО. </w:t>
      </w:r>
    </w:p>
    <w:p w:rsidR="000005C1" w:rsidRPr="003D2955" w:rsidRDefault="0010159B" w:rsidP="000005C1">
      <w:pPr>
        <w:tabs>
          <w:tab w:val="left" w:pos="1134"/>
        </w:tabs>
        <w:spacing w:line="240" w:lineRule="auto"/>
        <w:ind w:firstLine="567"/>
        <w:jc w:val="both"/>
        <w:rPr>
          <w:rFonts w:cs="Times New Roman"/>
          <w:color w:val="000000" w:themeColor="text1"/>
          <w:szCs w:val="28"/>
        </w:rPr>
      </w:pPr>
      <w:r w:rsidRPr="003D2955">
        <w:rPr>
          <w:rFonts w:cs="Times New Roman"/>
          <w:color w:val="000000" w:themeColor="text1"/>
          <w:szCs w:val="28"/>
        </w:rPr>
        <w:t xml:space="preserve">Рішення постійної комісії з питань соціального захисту, прав дітей, людини та учасників бойових дій Львівської обласної ради приймається на її засіданні, яке проводиться за участі представників Львівської обласної державної адміністрації, та оформляється протоколом, витяг з якого скеровується до </w:t>
      </w:r>
      <w:r w:rsidR="001E2DB3">
        <w:rPr>
          <w:rFonts w:cs="Times New Roman"/>
          <w:color w:val="000000" w:themeColor="text1"/>
          <w:szCs w:val="28"/>
        </w:rPr>
        <w:t>в</w:t>
      </w:r>
      <w:r w:rsidR="00F4329A" w:rsidRPr="003D2955">
        <w:rPr>
          <w:rFonts w:cs="Times New Roman"/>
          <w:color w:val="000000" w:themeColor="text1"/>
          <w:szCs w:val="28"/>
        </w:rPr>
        <w:t>иконавчого органу ради</w:t>
      </w:r>
      <w:r w:rsidR="000005C1" w:rsidRPr="003D2955">
        <w:rPr>
          <w:rFonts w:cs="Times New Roman"/>
          <w:color w:val="000000" w:themeColor="text1"/>
          <w:szCs w:val="28"/>
        </w:rPr>
        <w:t xml:space="preserve"> </w:t>
      </w:r>
      <w:r w:rsidR="002F2C1D" w:rsidRPr="003D2955">
        <w:rPr>
          <w:rFonts w:cs="Times New Roman"/>
          <w:color w:val="000000" w:themeColor="text1"/>
          <w:szCs w:val="28"/>
        </w:rPr>
        <w:t xml:space="preserve">та в </w:t>
      </w:r>
      <w:r w:rsidRPr="003D2955">
        <w:rPr>
          <w:rFonts w:cs="Times New Roman"/>
          <w:color w:val="000000" w:themeColor="text1"/>
          <w:szCs w:val="28"/>
        </w:rPr>
        <w:t>департамент соціального захисту населення Львівської обласної державної адміністрації</w:t>
      </w:r>
      <w:r w:rsidR="004E6F5E" w:rsidRPr="003D2955">
        <w:rPr>
          <w:rFonts w:cs="Times New Roman"/>
          <w:color w:val="000000" w:themeColor="text1"/>
          <w:szCs w:val="28"/>
        </w:rPr>
        <w:t>.</w:t>
      </w:r>
    </w:p>
    <w:p w:rsidR="0010159B" w:rsidRPr="003D2955" w:rsidRDefault="0010159B" w:rsidP="00927542">
      <w:pPr>
        <w:tabs>
          <w:tab w:val="left" w:pos="1134"/>
        </w:tabs>
        <w:spacing w:line="240" w:lineRule="auto"/>
        <w:ind w:firstLine="567"/>
        <w:jc w:val="both"/>
        <w:rPr>
          <w:rFonts w:cs="Times New Roman"/>
          <w:color w:val="000000" w:themeColor="text1"/>
          <w:szCs w:val="28"/>
        </w:rPr>
      </w:pPr>
    </w:p>
    <w:p w:rsidR="00E60AA5" w:rsidRPr="003D2955" w:rsidRDefault="0010159B" w:rsidP="00927542">
      <w:pPr>
        <w:tabs>
          <w:tab w:val="left" w:pos="1134"/>
        </w:tabs>
        <w:spacing w:line="240" w:lineRule="auto"/>
        <w:ind w:firstLine="567"/>
        <w:jc w:val="both"/>
        <w:rPr>
          <w:rFonts w:cs="Times New Roman"/>
          <w:color w:val="000000" w:themeColor="text1"/>
          <w:szCs w:val="28"/>
        </w:rPr>
      </w:pPr>
      <w:r w:rsidRPr="003D2955">
        <w:rPr>
          <w:rFonts w:cs="Times New Roman"/>
          <w:color w:val="000000" w:themeColor="text1"/>
          <w:szCs w:val="28"/>
        </w:rPr>
        <w:t>14.</w:t>
      </w:r>
      <w:r w:rsidRPr="003D2955">
        <w:rPr>
          <w:rFonts w:cs="Times New Roman"/>
          <w:color w:val="000000" w:themeColor="text1"/>
          <w:szCs w:val="28"/>
        </w:rPr>
        <w:tab/>
        <w:t xml:space="preserve">Протягом </w:t>
      </w:r>
      <w:r w:rsidR="001E2DB3">
        <w:rPr>
          <w:rFonts w:cs="Times New Roman"/>
          <w:color w:val="000000" w:themeColor="text1"/>
          <w:szCs w:val="28"/>
        </w:rPr>
        <w:t>10 днів після подання заяви та в</w:t>
      </w:r>
      <w:r w:rsidRPr="003D2955">
        <w:rPr>
          <w:rFonts w:cs="Times New Roman"/>
          <w:color w:val="000000" w:themeColor="text1"/>
          <w:szCs w:val="28"/>
        </w:rPr>
        <w:t>сіх необхідних документі</w:t>
      </w:r>
      <w:r w:rsidR="0051535B" w:rsidRPr="003D2955">
        <w:rPr>
          <w:rFonts w:cs="Times New Roman"/>
          <w:color w:val="000000" w:themeColor="text1"/>
          <w:szCs w:val="28"/>
        </w:rPr>
        <w:t>в, передбачених цим Порядком (</w:t>
      </w:r>
      <w:r w:rsidRPr="003D2955">
        <w:rPr>
          <w:rFonts w:cs="Times New Roman"/>
          <w:color w:val="000000" w:themeColor="text1"/>
          <w:szCs w:val="28"/>
        </w:rPr>
        <w:t xml:space="preserve">далі – документи), </w:t>
      </w:r>
      <w:r w:rsidR="001E2DB3">
        <w:rPr>
          <w:rFonts w:cs="Times New Roman"/>
          <w:color w:val="000000" w:themeColor="text1"/>
          <w:szCs w:val="28"/>
        </w:rPr>
        <w:t>в</w:t>
      </w:r>
      <w:r w:rsidR="002F2C1D" w:rsidRPr="003D2955">
        <w:rPr>
          <w:rFonts w:cs="Times New Roman"/>
          <w:color w:val="000000" w:themeColor="text1"/>
          <w:szCs w:val="28"/>
        </w:rPr>
        <w:t xml:space="preserve">иконавчий орган ради </w:t>
      </w:r>
      <w:r w:rsidRPr="003D2955">
        <w:rPr>
          <w:rFonts w:cs="Times New Roman"/>
          <w:color w:val="000000" w:themeColor="text1"/>
          <w:szCs w:val="28"/>
        </w:rPr>
        <w:t>перевіряє документи на відповідність із вимогами цього Порядку та залежно від обставин справи:</w:t>
      </w:r>
    </w:p>
    <w:p w:rsidR="00E60AA5" w:rsidRPr="003D2955" w:rsidRDefault="0010159B" w:rsidP="00927542">
      <w:pPr>
        <w:tabs>
          <w:tab w:val="left" w:pos="1134"/>
        </w:tabs>
        <w:spacing w:line="240" w:lineRule="auto"/>
        <w:ind w:firstLine="567"/>
        <w:jc w:val="both"/>
        <w:rPr>
          <w:rFonts w:cs="Times New Roman"/>
          <w:color w:val="000000" w:themeColor="text1"/>
          <w:szCs w:val="28"/>
        </w:rPr>
      </w:pPr>
      <w:r w:rsidRPr="003D2955">
        <w:rPr>
          <w:rFonts w:cs="Times New Roman"/>
          <w:color w:val="000000" w:themeColor="text1"/>
          <w:szCs w:val="28"/>
        </w:rPr>
        <w:t>приймає рішення про призначення соціальної виплати:</w:t>
      </w:r>
      <w:r w:rsidR="00E60AA5" w:rsidRPr="003D2955">
        <w:rPr>
          <w:rFonts w:cs="Times New Roman"/>
          <w:color w:val="000000" w:themeColor="text1"/>
          <w:szCs w:val="28"/>
        </w:rPr>
        <w:t xml:space="preserve"> </w:t>
      </w:r>
      <w:r w:rsidRPr="003D2955">
        <w:rPr>
          <w:rFonts w:cs="Times New Roman"/>
          <w:color w:val="000000" w:themeColor="text1"/>
          <w:szCs w:val="28"/>
        </w:rPr>
        <w:t>на дітей учасни</w:t>
      </w:r>
      <w:r w:rsidR="001E2DB3">
        <w:rPr>
          <w:rFonts w:cs="Times New Roman"/>
          <w:color w:val="000000" w:themeColor="text1"/>
          <w:szCs w:val="28"/>
        </w:rPr>
        <w:t>ків АТО (ООС) – у разі подання в</w:t>
      </w:r>
      <w:r w:rsidRPr="003D2955">
        <w:rPr>
          <w:rFonts w:cs="Times New Roman"/>
          <w:color w:val="000000" w:themeColor="text1"/>
          <w:szCs w:val="28"/>
        </w:rPr>
        <w:t>сіх документів та відсутності будь-яких спірних питань;</w:t>
      </w:r>
      <w:r w:rsidR="00E60AA5" w:rsidRPr="003D2955">
        <w:rPr>
          <w:rFonts w:cs="Times New Roman"/>
          <w:color w:val="000000" w:themeColor="text1"/>
          <w:szCs w:val="28"/>
        </w:rPr>
        <w:t xml:space="preserve"> </w:t>
      </w:r>
      <w:r w:rsidRPr="003D2955">
        <w:rPr>
          <w:rFonts w:cs="Times New Roman"/>
          <w:color w:val="000000" w:themeColor="text1"/>
          <w:szCs w:val="28"/>
        </w:rPr>
        <w:t>на дітей учасників Революції Гідності – у разі відсутності будь-яких спірних питань;</w:t>
      </w:r>
    </w:p>
    <w:p w:rsidR="00E60AA5" w:rsidRPr="003D2955" w:rsidRDefault="0010159B" w:rsidP="00927542">
      <w:pPr>
        <w:tabs>
          <w:tab w:val="left" w:pos="1134"/>
        </w:tabs>
        <w:spacing w:line="240" w:lineRule="auto"/>
        <w:ind w:firstLine="567"/>
        <w:jc w:val="both"/>
        <w:rPr>
          <w:rFonts w:cs="Times New Roman"/>
          <w:color w:val="000000" w:themeColor="text1"/>
          <w:szCs w:val="28"/>
        </w:rPr>
      </w:pPr>
      <w:r w:rsidRPr="003D2955">
        <w:rPr>
          <w:rFonts w:cs="Times New Roman"/>
          <w:color w:val="000000" w:themeColor="text1"/>
          <w:szCs w:val="28"/>
        </w:rPr>
        <w:t xml:space="preserve">приймає рішення про відмову </w:t>
      </w:r>
      <w:r w:rsidR="001E2DB3">
        <w:rPr>
          <w:rFonts w:cs="Times New Roman"/>
          <w:color w:val="000000" w:themeColor="text1"/>
          <w:szCs w:val="28"/>
        </w:rPr>
        <w:t>в</w:t>
      </w:r>
      <w:r w:rsidRPr="003D2955">
        <w:rPr>
          <w:rFonts w:cs="Times New Roman"/>
          <w:color w:val="000000" w:themeColor="text1"/>
          <w:szCs w:val="28"/>
        </w:rPr>
        <w:t xml:space="preserve"> призначенні соціальної виплати – у разі наявності підстав, передбачених пунктом 12 цього Порядку;</w:t>
      </w:r>
    </w:p>
    <w:p w:rsidR="0010159B" w:rsidRPr="003D2955" w:rsidRDefault="0010159B" w:rsidP="00927542">
      <w:pPr>
        <w:tabs>
          <w:tab w:val="left" w:pos="1134"/>
        </w:tabs>
        <w:spacing w:line="240" w:lineRule="auto"/>
        <w:ind w:firstLine="567"/>
        <w:jc w:val="both"/>
        <w:rPr>
          <w:rFonts w:cs="Times New Roman"/>
          <w:color w:val="000000" w:themeColor="text1"/>
          <w:szCs w:val="28"/>
        </w:rPr>
      </w:pPr>
      <w:r w:rsidRPr="003D2955">
        <w:rPr>
          <w:rFonts w:cs="Times New Roman"/>
          <w:color w:val="000000" w:themeColor="text1"/>
          <w:szCs w:val="28"/>
        </w:rPr>
        <w:t>скеровує до департаменту соціального захисту населення обласної державної адміністрації для подальшого розгляду на засіданні постійної комісії з питань соціального захисту, прав дітей, людини та учасників бойових дій Львівської обласної ради подані заявником документи щодо:</w:t>
      </w:r>
      <w:r w:rsidR="000C2903" w:rsidRPr="003D2955">
        <w:rPr>
          <w:rFonts w:cs="Times New Roman"/>
          <w:color w:val="000000" w:themeColor="text1"/>
          <w:szCs w:val="28"/>
        </w:rPr>
        <w:t xml:space="preserve"> </w:t>
      </w:r>
      <w:r w:rsidRPr="003D2955">
        <w:rPr>
          <w:rFonts w:cs="Times New Roman"/>
          <w:color w:val="000000" w:themeColor="text1"/>
          <w:szCs w:val="28"/>
        </w:rPr>
        <w:t>соціальної виплати на дітей учасників АТО (ООС) та</w:t>
      </w:r>
      <w:r w:rsidR="0051535B" w:rsidRPr="003D2955">
        <w:rPr>
          <w:rFonts w:cs="Times New Roman"/>
          <w:color w:val="000000" w:themeColor="text1"/>
          <w:szCs w:val="28"/>
        </w:rPr>
        <w:t xml:space="preserve"> </w:t>
      </w:r>
      <w:r w:rsidRPr="003D2955">
        <w:rPr>
          <w:rFonts w:cs="Times New Roman"/>
          <w:color w:val="000000" w:themeColor="text1"/>
          <w:szCs w:val="28"/>
        </w:rPr>
        <w:t>/</w:t>
      </w:r>
      <w:r w:rsidR="0051535B" w:rsidRPr="003D2955">
        <w:rPr>
          <w:rFonts w:cs="Times New Roman"/>
          <w:color w:val="000000" w:themeColor="text1"/>
          <w:szCs w:val="28"/>
        </w:rPr>
        <w:t xml:space="preserve"> </w:t>
      </w:r>
      <w:r w:rsidRPr="003D2955">
        <w:rPr>
          <w:rFonts w:cs="Times New Roman"/>
          <w:color w:val="000000" w:themeColor="text1"/>
          <w:szCs w:val="28"/>
        </w:rPr>
        <w:t>або дітей учасників Революції Гідності – у разі наявності будь-яких спірних питань стосовно призначення соціальної виплати (крім випадків, визначених у пункті 13 цього Порядку);</w:t>
      </w:r>
      <w:r w:rsidR="000C2903" w:rsidRPr="003D2955">
        <w:rPr>
          <w:rFonts w:cs="Times New Roman"/>
          <w:color w:val="000000" w:themeColor="text1"/>
          <w:szCs w:val="28"/>
        </w:rPr>
        <w:t xml:space="preserve"> </w:t>
      </w:r>
      <w:r w:rsidRPr="003D2955">
        <w:rPr>
          <w:rFonts w:cs="Times New Roman"/>
          <w:color w:val="000000" w:themeColor="text1"/>
          <w:szCs w:val="28"/>
        </w:rPr>
        <w:t xml:space="preserve">соціальної виплати на дітей бійців-добровольців АТО. </w:t>
      </w:r>
    </w:p>
    <w:p w:rsidR="0010159B" w:rsidRPr="003D2955" w:rsidRDefault="0010159B" w:rsidP="00927542">
      <w:pPr>
        <w:tabs>
          <w:tab w:val="left" w:pos="1134"/>
        </w:tabs>
        <w:spacing w:line="240" w:lineRule="auto"/>
        <w:ind w:firstLine="567"/>
        <w:jc w:val="both"/>
        <w:rPr>
          <w:rFonts w:cs="Times New Roman"/>
          <w:color w:val="000000" w:themeColor="text1"/>
          <w:szCs w:val="28"/>
        </w:rPr>
      </w:pPr>
      <w:r w:rsidRPr="003D2955">
        <w:rPr>
          <w:rFonts w:cs="Times New Roman"/>
          <w:color w:val="000000" w:themeColor="text1"/>
          <w:szCs w:val="28"/>
        </w:rPr>
        <w:lastRenderedPageBreak/>
        <w:t xml:space="preserve">Скерування документів щодо соціальної виплати здійснюється супровідним листом </w:t>
      </w:r>
      <w:r w:rsidR="001E2DB3">
        <w:rPr>
          <w:rFonts w:cs="Times New Roman"/>
          <w:color w:val="000000" w:themeColor="text1"/>
          <w:szCs w:val="28"/>
        </w:rPr>
        <w:t>в</w:t>
      </w:r>
      <w:r w:rsidR="002F2C1D" w:rsidRPr="003D2955">
        <w:rPr>
          <w:rFonts w:cs="Times New Roman"/>
          <w:color w:val="000000" w:themeColor="text1"/>
          <w:szCs w:val="28"/>
        </w:rPr>
        <w:t>иконавчого органу ради</w:t>
      </w:r>
      <w:r w:rsidRPr="003D2955">
        <w:rPr>
          <w:rFonts w:cs="Times New Roman"/>
          <w:color w:val="000000" w:themeColor="text1"/>
          <w:szCs w:val="28"/>
        </w:rPr>
        <w:t>.</w:t>
      </w:r>
    </w:p>
    <w:p w:rsidR="0010159B" w:rsidRPr="003D2955" w:rsidRDefault="0010159B" w:rsidP="00927542">
      <w:pPr>
        <w:tabs>
          <w:tab w:val="left" w:pos="1134"/>
        </w:tabs>
        <w:spacing w:line="240" w:lineRule="auto"/>
        <w:ind w:firstLine="567"/>
        <w:jc w:val="both"/>
        <w:rPr>
          <w:rFonts w:cs="Times New Roman"/>
          <w:color w:val="000000" w:themeColor="text1"/>
          <w:szCs w:val="28"/>
        </w:rPr>
      </w:pPr>
      <w:r w:rsidRPr="003D2955">
        <w:rPr>
          <w:rFonts w:cs="Times New Roman"/>
          <w:color w:val="000000" w:themeColor="text1"/>
          <w:szCs w:val="28"/>
        </w:rPr>
        <w:t>У разі скерування документів щодо соціальної виплати на дітей учасників АТО (ООС) та</w:t>
      </w:r>
      <w:r w:rsidR="0051535B" w:rsidRPr="003D2955">
        <w:rPr>
          <w:rFonts w:cs="Times New Roman"/>
          <w:color w:val="000000" w:themeColor="text1"/>
          <w:szCs w:val="28"/>
        </w:rPr>
        <w:t xml:space="preserve"> </w:t>
      </w:r>
      <w:r w:rsidRPr="003D2955">
        <w:rPr>
          <w:rFonts w:cs="Times New Roman"/>
          <w:color w:val="000000" w:themeColor="text1"/>
          <w:szCs w:val="28"/>
        </w:rPr>
        <w:t>/</w:t>
      </w:r>
      <w:r w:rsidR="0051535B" w:rsidRPr="003D2955">
        <w:rPr>
          <w:rFonts w:cs="Times New Roman"/>
          <w:color w:val="000000" w:themeColor="text1"/>
          <w:szCs w:val="28"/>
        </w:rPr>
        <w:t xml:space="preserve"> </w:t>
      </w:r>
      <w:r w:rsidRPr="003D2955">
        <w:rPr>
          <w:rFonts w:cs="Times New Roman"/>
          <w:color w:val="000000" w:themeColor="text1"/>
          <w:szCs w:val="28"/>
        </w:rPr>
        <w:t xml:space="preserve">або дітей учасників Революції Гідності у супровідному листі </w:t>
      </w:r>
      <w:r w:rsidR="00817E9E" w:rsidRPr="003D2955">
        <w:rPr>
          <w:rFonts w:cs="Times New Roman"/>
          <w:color w:val="000000" w:themeColor="text1"/>
          <w:szCs w:val="28"/>
        </w:rPr>
        <w:t>обов’</w:t>
      </w:r>
      <w:r w:rsidRPr="003D2955">
        <w:rPr>
          <w:rFonts w:cs="Times New Roman"/>
          <w:color w:val="000000" w:themeColor="text1"/>
          <w:szCs w:val="28"/>
        </w:rPr>
        <w:t xml:space="preserve">язково зазначається вичерпний перелік спірних питань стосовно призначення соціальної виплати. </w:t>
      </w:r>
    </w:p>
    <w:p w:rsidR="0010159B" w:rsidRPr="003D2955" w:rsidRDefault="0010159B" w:rsidP="00927542">
      <w:pPr>
        <w:tabs>
          <w:tab w:val="left" w:pos="1134"/>
        </w:tabs>
        <w:spacing w:line="240" w:lineRule="auto"/>
        <w:ind w:firstLine="567"/>
        <w:jc w:val="both"/>
        <w:rPr>
          <w:rFonts w:cs="Times New Roman"/>
          <w:color w:val="000000" w:themeColor="text1"/>
          <w:szCs w:val="28"/>
        </w:rPr>
      </w:pPr>
    </w:p>
    <w:p w:rsidR="0010159B" w:rsidRPr="003D2955" w:rsidRDefault="0010159B" w:rsidP="00927542">
      <w:pPr>
        <w:tabs>
          <w:tab w:val="left" w:pos="1134"/>
        </w:tabs>
        <w:spacing w:line="240" w:lineRule="auto"/>
        <w:ind w:firstLine="567"/>
        <w:jc w:val="both"/>
        <w:rPr>
          <w:rFonts w:cs="Times New Roman"/>
          <w:color w:val="000000" w:themeColor="text1"/>
          <w:szCs w:val="28"/>
        </w:rPr>
      </w:pPr>
      <w:r w:rsidRPr="003D2955">
        <w:rPr>
          <w:rFonts w:cs="Times New Roman"/>
          <w:color w:val="000000" w:themeColor="text1"/>
          <w:szCs w:val="28"/>
        </w:rPr>
        <w:t>15.</w:t>
      </w:r>
      <w:r w:rsidRPr="003D2955">
        <w:rPr>
          <w:rFonts w:cs="Times New Roman"/>
          <w:color w:val="000000" w:themeColor="text1"/>
          <w:szCs w:val="28"/>
        </w:rPr>
        <w:tab/>
      </w:r>
      <w:r w:rsidR="002F2C1D" w:rsidRPr="003D2955">
        <w:rPr>
          <w:rFonts w:cs="Times New Roman"/>
          <w:color w:val="000000" w:themeColor="text1"/>
          <w:szCs w:val="28"/>
        </w:rPr>
        <w:t xml:space="preserve">Виконавчий орган ради </w:t>
      </w:r>
      <w:r w:rsidRPr="003D2955">
        <w:rPr>
          <w:rFonts w:cs="Times New Roman"/>
          <w:color w:val="000000" w:themeColor="text1"/>
          <w:szCs w:val="28"/>
        </w:rPr>
        <w:t xml:space="preserve">письмово повідомляє заявника про прийняте рішення (про призначення або відмову у призначенні соціальної виплати) протягом 10 днів після прийняття ним відповідного рішення або протягом 10 днів після отримання витягу з протоколу постійної комісії з питань соціального захисту, прав дітей, людини та учасників бойових дій Львівської обласної ради. </w:t>
      </w:r>
    </w:p>
    <w:p w:rsidR="0010159B" w:rsidRPr="003D2955" w:rsidRDefault="001E2DB3" w:rsidP="00927542">
      <w:pPr>
        <w:tabs>
          <w:tab w:val="left" w:pos="1134"/>
        </w:tabs>
        <w:spacing w:line="240" w:lineRule="auto"/>
        <w:ind w:firstLine="567"/>
        <w:jc w:val="both"/>
        <w:rPr>
          <w:rFonts w:cs="Times New Roman"/>
          <w:color w:val="000000" w:themeColor="text1"/>
          <w:szCs w:val="28"/>
        </w:rPr>
      </w:pPr>
      <w:r>
        <w:rPr>
          <w:rFonts w:cs="Times New Roman"/>
          <w:color w:val="000000" w:themeColor="text1"/>
          <w:szCs w:val="28"/>
        </w:rPr>
        <w:t>У разі відмови в</w:t>
      </w:r>
      <w:r w:rsidR="0010159B" w:rsidRPr="003D2955">
        <w:rPr>
          <w:rFonts w:cs="Times New Roman"/>
          <w:color w:val="000000" w:themeColor="text1"/>
          <w:szCs w:val="28"/>
        </w:rPr>
        <w:t xml:space="preserve"> призначенні соціальної виплати </w:t>
      </w:r>
      <w:r>
        <w:rPr>
          <w:rFonts w:cs="Times New Roman"/>
          <w:color w:val="000000" w:themeColor="text1"/>
          <w:szCs w:val="28"/>
        </w:rPr>
        <w:t>в</w:t>
      </w:r>
      <w:r w:rsidR="002F2C1D" w:rsidRPr="003D2955">
        <w:rPr>
          <w:rFonts w:cs="Times New Roman"/>
          <w:color w:val="000000" w:themeColor="text1"/>
          <w:szCs w:val="28"/>
        </w:rPr>
        <w:t>иконавчий орган ради</w:t>
      </w:r>
      <w:r w:rsidR="000005C1" w:rsidRPr="003D2955">
        <w:rPr>
          <w:rFonts w:cs="Times New Roman"/>
          <w:color w:val="000000" w:themeColor="text1"/>
          <w:szCs w:val="28"/>
        </w:rPr>
        <w:t xml:space="preserve"> </w:t>
      </w:r>
      <w:r w:rsidR="0010159B" w:rsidRPr="003D2955">
        <w:rPr>
          <w:rFonts w:cs="Times New Roman"/>
          <w:color w:val="000000" w:themeColor="text1"/>
          <w:szCs w:val="28"/>
        </w:rPr>
        <w:t xml:space="preserve">зазначає вичерпний перелік підстав для такої відмови. </w:t>
      </w:r>
    </w:p>
    <w:p w:rsidR="0010159B" w:rsidRPr="003D2955" w:rsidRDefault="0010159B" w:rsidP="00927542">
      <w:pPr>
        <w:tabs>
          <w:tab w:val="left" w:pos="1134"/>
        </w:tabs>
        <w:spacing w:line="240" w:lineRule="auto"/>
        <w:ind w:firstLine="567"/>
        <w:jc w:val="both"/>
        <w:rPr>
          <w:rFonts w:cs="Times New Roman"/>
          <w:color w:val="000000" w:themeColor="text1"/>
          <w:szCs w:val="28"/>
        </w:rPr>
      </w:pPr>
      <w:r w:rsidRPr="003D2955">
        <w:rPr>
          <w:rFonts w:cs="Times New Roman"/>
          <w:color w:val="000000" w:themeColor="text1"/>
          <w:szCs w:val="28"/>
        </w:rPr>
        <w:t>Заявник може оскаржити рішення про відмову в порядку, визначеному законодавством.</w:t>
      </w:r>
    </w:p>
    <w:p w:rsidR="0010159B" w:rsidRPr="003D2955" w:rsidRDefault="0010159B" w:rsidP="00927542">
      <w:pPr>
        <w:tabs>
          <w:tab w:val="left" w:pos="1134"/>
        </w:tabs>
        <w:spacing w:line="240" w:lineRule="auto"/>
        <w:ind w:firstLine="567"/>
        <w:jc w:val="both"/>
        <w:rPr>
          <w:rFonts w:cs="Times New Roman"/>
          <w:color w:val="000000" w:themeColor="text1"/>
          <w:szCs w:val="28"/>
        </w:rPr>
      </w:pPr>
    </w:p>
    <w:p w:rsidR="0010159B" w:rsidRPr="003D2955" w:rsidRDefault="0010159B" w:rsidP="000005C1">
      <w:pPr>
        <w:tabs>
          <w:tab w:val="left" w:pos="1134"/>
        </w:tabs>
        <w:spacing w:line="240" w:lineRule="auto"/>
        <w:ind w:firstLine="567"/>
        <w:jc w:val="both"/>
        <w:rPr>
          <w:rFonts w:cs="Times New Roman"/>
          <w:color w:val="000000" w:themeColor="text1"/>
          <w:szCs w:val="28"/>
        </w:rPr>
      </w:pPr>
      <w:r w:rsidRPr="003D2955">
        <w:rPr>
          <w:rFonts w:cs="Times New Roman"/>
          <w:color w:val="000000" w:themeColor="text1"/>
          <w:szCs w:val="28"/>
        </w:rPr>
        <w:t>16.</w:t>
      </w:r>
      <w:r w:rsidRPr="003D2955">
        <w:rPr>
          <w:rFonts w:cs="Times New Roman"/>
          <w:color w:val="000000" w:themeColor="text1"/>
          <w:szCs w:val="28"/>
        </w:rPr>
        <w:tab/>
        <w:t>Соціальна виплата призначається з моменту смерті учасника АТО (ООС), бійця-добровольця АТО чи учасника Революції Гідності, але не раніше 1 січня бюджетного року, в якому подано документи, за умови, що документи подано протягом 6 місяців після смерті учасника АТО (ООС), бійця-добровольця АТО чи учасника Революції Гідності.</w:t>
      </w:r>
    </w:p>
    <w:p w:rsidR="0010159B" w:rsidRPr="003D2955" w:rsidRDefault="0010159B" w:rsidP="00927542">
      <w:pPr>
        <w:tabs>
          <w:tab w:val="left" w:pos="1134"/>
        </w:tabs>
        <w:spacing w:line="240" w:lineRule="auto"/>
        <w:ind w:firstLine="567"/>
        <w:jc w:val="both"/>
        <w:rPr>
          <w:rFonts w:cs="Times New Roman"/>
          <w:color w:val="000000" w:themeColor="text1"/>
          <w:szCs w:val="28"/>
        </w:rPr>
      </w:pPr>
      <w:r w:rsidRPr="003D2955">
        <w:rPr>
          <w:rFonts w:cs="Times New Roman"/>
          <w:color w:val="000000" w:themeColor="text1"/>
          <w:szCs w:val="28"/>
        </w:rPr>
        <w:t>У разі подання документів з порушенням цього терміну соціальна виплата призначається з моменту звернення заявника, якщо за рішенням постійної комісії з питань соціального захисту, прав дітей, людини та учасників бойових дій Львівської обласної ради не буде прийнято рішення про призначення соціальної виплати з моменту смерті учасника АТО (ООС), бійця-добровольця АТО чи учасника Революції Гідності.</w:t>
      </w:r>
    </w:p>
    <w:p w:rsidR="0010159B" w:rsidRPr="003D2955" w:rsidRDefault="0010159B" w:rsidP="00927542">
      <w:pPr>
        <w:tabs>
          <w:tab w:val="left" w:pos="1134"/>
        </w:tabs>
        <w:spacing w:line="240" w:lineRule="auto"/>
        <w:ind w:firstLine="567"/>
        <w:jc w:val="both"/>
        <w:rPr>
          <w:rFonts w:cs="Times New Roman"/>
          <w:color w:val="000000" w:themeColor="text1"/>
          <w:szCs w:val="28"/>
        </w:rPr>
      </w:pPr>
      <w:r w:rsidRPr="003D2955">
        <w:rPr>
          <w:rFonts w:cs="Times New Roman"/>
          <w:color w:val="000000" w:themeColor="text1"/>
          <w:szCs w:val="28"/>
        </w:rPr>
        <w:t>У разі, якщо з моменту смерті учасника АТО (ООС), бійця-добровольця АТО чи учасника Революції Гідності до моменту подання документів змінилися обставини, зазначені у пункті 4 цього Порядку (дитина досягла 18-річного віку, завершила навчання тощо), соціальна виплата виплачується до дня зміни таких обставин (включно).</w:t>
      </w:r>
    </w:p>
    <w:p w:rsidR="0010159B" w:rsidRPr="003D2955" w:rsidRDefault="0010159B" w:rsidP="00927542">
      <w:pPr>
        <w:tabs>
          <w:tab w:val="left" w:pos="1134"/>
        </w:tabs>
        <w:spacing w:line="240" w:lineRule="auto"/>
        <w:ind w:firstLine="567"/>
        <w:jc w:val="both"/>
        <w:rPr>
          <w:rFonts w:cs="Times New Roman"/>
          <w:color w:val="000000" w:themeColor="text1"/>
          <w:szCs w:val="28"/>
        </w:rPr>
      </w:pPr>
    </w:p>
    <w:p w:rsidR="000C2903" w:rsidRPr="003D2955" w:rsidRDefault="0010159B" w:rsidP="00927542">
      <w:pPr>
        <w:tabs>
          <w:tab w:val="left" w:pos="1134"/>
        </w:tabs>
        <w:spacing w:line="240" w:lineRule="auto"/>
        <w:ind w:firstLine="567"/>
        <w:jc w:val="both"/>
        <w:rPr>
          <w:rFonts w:cs="Times New Roman"/>
          <w:color w:val="000000" w:themeColor="text1"/>
          <w:szCs w:val="28"/>
        </w:rPr>
      </w:pPr>
      <w:r w:rsidRPr="003D2955">
        <w:rPr>
          <w:rFonts w:cs="Times New Roman"/>
          <w:color w:val="000000" w:themeColor="text1"/>
          <w:szCs w:val="28"/>
        </w:rPr>
        <w:t>1</w:t>
      </w:r>
      <w:r w:rsidR="004E6F5E" w:rsidRPr="003D2955">
        <w:rPr>
          <w:rFonts w:cs="Times New Roman"/>
          <w:color w:val="000000" w:themeColor="text1"/>
          <w:szCs w:val="28"/>
        </w:rPr>
        <w:t>7</w:t>
      </w:r>
      <w:r w:rsidRPr="003D2955">
        <w:rPr>
          <w:rFonts w:cs="Times New Roman"/>
          <w:color w:val="000000" w:themeColor="text1"/>
          <w:szCs w:val="28"/>
        </w:rPr>
        <w:t>. Надання соціальної виплати припиняється з таких підстав:</w:t>
      </w:r>
    </w:p>
    <w:p w:rsidR="000C2903" w:rsidRPr="003D2955" w:rsidRDefault="0010159B" w:rsidP="00927542">
      <w:pPr>
        <w:tabs>
          <w:tab w:val="left" w:pos="1134"/>
        </w:tabs>
        <w:spacing w:line="240" w:lineRule="auto"/>
        <w:ind w:firstLine="567"/>
        <w:jc w:val="both"/>
        <w:rPr>
          <w:rFonts w:cs="Times New Roman"/>
          <w:color w:val="000000" w:themeColor="text1"/>
          <w:szCs w:val="28"/>
        </w:rPr>
      </w:pPr>
      <w:r w:rsidRPr="003D2955">
        <w:rPr>
          <w:rFonts w:cs="Times New Roman"/>
          <w:color w:val="000000" w:themeColor="text1"/>
          <w:szCs w:val="28"/>
        </w:rPr>
        <w:t>заявником приховано достовірну інформацію (документи) або навмисно подано недостовірну інформацію (документи), що вплинуло на правильність надання соціальної виплати;</w:t>
      </w:r>
    </w:p>
    <w:p w:rsidR="0010159B" w:rsidRPr="003D2955" w:rsidRDefault="0010159B" w:rsidP="00927542">
      <w:pPr>
        <w:tabs>
          <w:tab w:val="left" w:pos="1134"/>
        </w:tabs>
        <w:spacing w:line="240" w:lineRule="auto"/>
        <w:ind w:firstLine="567"/>
        <w:jc w:val="both"/>
        <w:rPr>
          <w:rStyle w:val="rvts0"/>
          <w:color w:val="000000" w:themeColor="text1"/>
          <w:szCs w:val="28"/>
        </w:rPr>
      </w:pPr>
      <w:r w:rsidRPr="003D2955">
        <w:rPr>
          <w:rStyle w:val="rvts0"/>
          <w:color w:val="000000" w:themeColor="text1"/>
          <w:szCs w:val="28"/>
        </w:rPr>
        <w:t>зняття з реєстрації місця проживання</w:t>
      </w:r>
      <w:r w:rsidR="00247851" w:rsidRPr="003D2955">
        <w:rPr>
          <w:rStyle w:val="rvts0"/>
          <w:color w:val="000000" w:themeColor="text1"/>
          <w:szCs w:val="28"/>
        </w:rPr>
        <w:t xml:space="preserve"> </w:t>
      </w:r>
      <w:r w:rsidRPr="003D2955">
        <w:rPr>
          <w:rStyle w:val="rvts0"/>
          <w:color w:val="000000" w:themeColor="text1"/>
          <w:szCs w:val="28"/>
        </w:rPr>
        <w:t>/</w:t>
      </w:r>
      <w:r w:rsidR="00247851" w:rsidRPr="003D2955">
        <w:rPr>
          <w:rStyle w:val="rvts0"/>
          <w:color w:val="000000" w:themeColor="text1"/>
          <w:szCs w:val="28"/>
        </w:rPr>
        <w:t xml:space="preserve"> </w:t>
      </w:r>
      <w:r w:rsidRPr="003D2955">
        <w:rPr>
          <w:rStyle w:val="rvts0"/>
          <w:color w:val="000000" w:themeColor="text1"/>
          <w:szCs w:val="28"/>
        </w:rPr>
        <w:t xml:space="preserve">перебування </w:t>
      </w:r>
      <w:r w:rsidRPr="003D2955">
        <w:rPr>
          <w:rFonts w:cs="Times New Roman"/>
          <w:color w:val="000000" w:themeColor="text1"/>
          <w:szCs w:val="28"/>
        </w:rPr>
        <w:t xml:space="preserve">дитини, яка має право на отримання соціальної виплати, </w:t>
      </w:r>
      <w:r w:rsidRPr="003D2955">
        <w:rPr>
          <w:rStyle w:val="rvts0"/>
          <w:color w:val="000000" w:themeColor="text1"/>
          <w:szCs w:val="28"/>
        </w:rPr>
        <w:t xml:space="preserve">на території Львівської області </w:t>
      </w:r>
      <w:r w:rsidRPr="003D2955">
        <w:rPr>
          <w:rFonts w:cs="Times New Roman"/>
          <w:color w:val="000000" w:themeColor="text1"/>
          <w:szCs w:val="28"/>
        </w:rPr>
        <w:t xml:space="preserve">(для дітей з числа внутрішньо переміщених осіб – зняття з обліку в </w:t>
      </w:r>
      <w:r w:rsidR="00C20CC6" w:rsidRPr="003D2955">
        <w:rPr>
          <w:rFonts w:cs="Times New Roman"/>
          <w:color w:val="000000" w:themeColor="text1"/>
          <w:szCs w:val="28"/>
        </w:rPr>
        <w:t>органах з питань соціального захисту населення районних державних адміністрацій або територіальних громад, до складу яких увійшли міста обласного значення</w:t>
      </w:r>
      <w:r w:rsidR="004F533F" w:rsidRPr="003D2955">
        <w:rPr>
          <w:rFonts w:cs="Times New Roman"/>
          <w:color w:val="000000" w:themeColor="text1"/>
          <w:szCs w:val="28"/>
        </w:rPr>
        <w:t xml:space="preserve"> </w:t>
      </w:r>
      <w:r w:rsidRPr="003D2955">
        <w:rPr>
          <w:rFonts w:cs="Times New Roman"/>
          <w:color w:val="000000" w:themeColor="text1"/>
          <w:szCs w:val="28"/>
        </w:rPr>
        <w:t>як внутрішньо переміщених осіб)</w:t>
      </w:r>
      <w:r w:rsidRPr="003D2955">
        <w:rPr>
          <w:rStyle w:val="rvts0"/>
          <w:color w:val="000000" w:themeColor="text1"/>
          <w:szCs w:val="28"/>
        </w:rPr>
        <w:t>.</w:t>
      </w:r>
    </w:p>
    <w:p w:rsidR="000C2903" w:rsidRPr="003D2955" w:rsidRDefault="0010159B" w:rsidP="00927542">
      <w:pPr>
        <w:tabs>
          <w:tab w:val="left" w:pos="1134"/>
        </w:tabs>
        <w:spacing w:line="240" w:lineRule="auto"/>
        <w:ind w:firstLine="567"/>
        <w:jc w:val="both"/>
        <w:rPr>
          <w:rStyle w:val="rvts0"/>
          <w:color w:val="000000" w:themeColor="text1"/>
          <w:szCs w:val="28"/>
        </w:rPr>
      </w:pPr>
      <w:r w:rsidRPr="003D2955">
        <w:rPr>
          <w:rFonts w:cs="Times New Roman"/>
          <w:color w:val="000000" w:themeColor="text1"/>
          <w:szCs w:val="28"/>
        </w:rPr>
        <w:lastRenderedPageBreak/>
        <w:t xml:space="preserve">Зазначена підстава не застосовується у випадку реєстрації </w:t>
      </w:r>
      <w:r w:rsidRPr="003D2955">
        <w:rPr>
          <w:rStyle w:val="rvts0"/>
          <w:color w:val="000000" w:themeColor="text1"/>
          <w:szCs w:val="28"/>
        </w:rPr>
        <w:t>місця проживання</w:t>
      </w:r>
      <w:r w:rsidR="004B65B8" w:rsidRPr="003D2955">
        <w:rPr>
          <w:rStyle w:val="rvts0"/>
          <w:color w:val="000000" w:themeColor="text1"/>
          <w:szCs w:val="28"/>
          <w:lang w:val="ru-RU"/>
        </w:rPr>
        <w:t xml:space="preserve"> </w:t>
      </w:r>
      <w:r w:rsidRPr="003D2955">
        <w:rPr>
          <w:rStyle w:val="rvts0"/>
          <w:color w:val="000000" w:themeColor="text1"/>
          <w:szCs w:val="28"/>
        </w:rPr>
        <w:t>/</w:t>
      </w:r>
      <w:r w:rsidR="004B65B8" w:rsidRPr="003D2955">
        <w:rPr>
          <w:rStyle w:val="rvts0"/>
          <w:color w:val="000000" w:themeColor="text1"/>
          <w:szCs w:val="28"/>
          <w:lang w:val="ru-RU"/>
        </w:rPr>
        <w:t xml:space="preserve"> </w:t>
      </w:r>
      <w:r w:rsidRPr="003D2955">
        <w:rPr>
          <w:rStyle w:val="rvts0"/>
          <w:color w:val="000000" w:themeColor="text1"/>
          <w:szCs w:val="28"/>
        </w:rPr>
        <w:t xml:space="preserve">перебування </w:t>
      </w:r>
      <w:r w:rsidRPr="003D2955">
        <w:rPr>
          <w:rFonts w:cs="Times New Roman"/>
          <w:color w:val="000000" w:themeColor="text1"/>
          <w:szCs w:val="28"/>
        </w:rPr>
        <w:t>дитини за межами Львівської області у зв'язку з навча</w:t>
      </w:r>
      <w:r w:rsidR="001E2DB3">
        <w:rPr>
          <w:rFonts w:cs="Times New Roman"/>
          <w:color w:val="000000" w:themeColor="text1"/>
          <w:szCs w:val="28"/>
        </w:rPr>
        <w:t>нням за денною формою навчання в</w:t>
      </w:r>
      <w:r w:rsidRPr="003D2955">
        <w:rPr>
          <w:rFonts w:cs="Times New Roman"/>
          <w:color w:val="000000" w:themeColor="text1"/>
          <w:szCs w:val="28"/>
        </w:rPr>
        <w:t xml:space="preserve"> загальноосвітньому навчальному закладі системи загальної середньої освіти, професійно-технічному чи вищому навчальному закладі </w:t>
      </w:r>
      <w:r w:rsidRPr="003D2955">
        <w:rPr>
          <w:rStyle w:val="rvts0"/>
          <w:color w:val="000000" w:themeColor="text1"/>
          <w:szCs w:val="28"/>
        </w:rPr>
        <w:t xml:space="preserve">(у тому числі у період між завершенням навчання в одному із зазначених навчальних закладів та вступом до </w:t>
      </w:r>
      <w:r w:rsidR="001E2DB3">
        <w:rPr>
          <w:rStyle w:val="rvts0"/>
          <w:color w:val="000000" w:themeColor="text1"/>
          <w:szCs w:val="28"/>
        </w:rPr>
        <w:t>іншого навчального закладу або в</w:t>
      </w:r>
      <w:r w:rsidRPr="003D2955">
        <w:rPr>
          <w:rStyle w:val="rvts0"/>
          <w:color w:val="000000" w:themeColor="text1"/>
          <w:szCs w:val="28"/>
        </w:rPr>
        <w:t xml:space="preserve"> період між завершенням навчання за одним освітньо-кваліфікаційним рівнем та продовженням навчання за іншим за умови, що такий період не перевищує чотирьох місяців);</w:t>
      </w:r>
    </w:p>
    <w:p w:rsidR="000C2903" w:rsidRPr="003D2955" w:rsidRDefault="0010159B" w:rsidP="00927542">
      <w:pPr>
        <w:tabs>
          <w:tab w:val="left" w:pos="1134"/>
        </w:tabs>
        <w:spacing w:line="240" w:lineRule="auto"/>
        <w:ind w:firstLine="567"/>
        <w:jc w:val="both"/>
        <w:rPr>
          <w:rFonts w:cs="Times New Roman"/>
          <w:color w:val="000000" w:themeColor="text1"/>
          <w:szCs w:val="28"/>
        </w:rPr>
      </w:pPr>
      <w:r w:rsidRPr="003D2955">
        <w:rPr>
          <w:rFonts w:cs="Times New Roman"/>
          <w:color w:val="000000" w:themeColor="text1"/>
          <w:szCs w:val="28"/>
        </w:rPr>
        <w:t>письмова відмова в одержанні призначеної</w:t>
      </w:r>
      <w:r w:rsidR="0080135D" w:rsidRPr="003D2955">
        <w:rPr>
          <w:rFonts w:cs="Times New Roman"/>
          <w:color w:val="000000" w:themeColor="text1"/>
          <w:szCs w:val="28"/>
          <w:lang w:val="ru-RU"/>
        </w:rPr>
        <w:t xml:space="preserve"> </w:t>
      </w:r>
      <w:r w:rsidRPr="003D2955">
        <w:rPr>
          <w:rFonts w:cs="Times New Roman"/>
          <w:color w:val="000000" w:themeColor="text1"/>
          <w:szCs w:val="28"/>
        </w:rPr>
        <w:t>/</w:t>
      </w:r>
      <w:r w:rsidR="0080135D" w:rsidRPr="003D2955">
        <w:rPr>
          <w:rFonts w:cs="Times New Roman"/>
          <w:color w:val="000000" w:themeColor="text1"/>
          <w:szCs w:val="28"/>
          <w:lang w:val="ru-RU"/>
        </w:rPr>
        <w:t xml:space="preserve"> </w:t>
      </w:r>
      <w:r w:rsidRPr="003D2955">
        <w:rPr>
          <w:rFonts w:cs="Times New Roman"/>
          <w:color w:val="000000" w:themeColor="text1"/>
          <w:szCs w:val="28"/>
        </w:rPr>
        <w:t xml:space="preserve">нарахованої соціальної виплати; </w:t>
      </w:r>
    </w:p>
    <w:p w:rsidR="0010159B" w:rsidRPr="003D2955" w:rsidRDefault="0010159B" w:rsidP="00927542">
      <w:pPr>
        <w:tabs>
          <w:tab w:val="left" w:pos="1134"/>
        </w:tabs>
        <w:spacing w:line="240" w:lineRule="auto"/>
        <w:ind w:firstLine="567"/>
        <w:jc w:val="both"/>
        <w:rPr>
          <w:rFonts w:cs="Times New Roman"/>
          <w:color w:val="000000" w:themeColor="text1"/>
          <w:szCs w:val="28"/>
        </w:rPr>
      </w:pPr>
      <w:r w:rsidRPr="003D2955">
        <w:rPr>
          <w:rFonts w:cs="Times New Roman"/>
          <w:color w:val="000000" w:themeColor="text1"/>
          <w:szCs w:val="28"/>
        </w:rPr>
        <w:t xml:space="preserve">настання інших обставин, що унеможливлюють надання соціальної виплати (позбавлення батьківських прав; </w:t>
      </w:r>
      <w:r w:rsidRPr="003D2955">
        <w:rPr>
          <w:rStyle w:val="rvts0"/>
          <w:color w:val="000000" w:themeColor="text1"/>
          <w:szCs w:val="28"/>
        </w:rPr>
        <w:t xml:space="preserve">відібрання дитини без позбавлення батьківських прав; припинення опіки, піклування над дитиною; відрахування дитини, яка </w:t>
      </w:r>
      <w:r w:rsidRPr="003D2955">
        <w:rPr>
          <w:rFonts w:cs="Times New Roman"/>
          <w:color w:val="000000" w:themeColor="text1"/>
          <w:szCs w:val="28"/>
        </w:rPr>
        <w:t xml:space="preserve">має право на отримання соціальної виплати, </w:t>
      </w:r>
      <w:r w:rsidRPr="003D2955">
        <w:rPr>
          <w:rStyle w:val="rvts0"/>
          <w:color w:val="000000" w:themeColor="text1"/>
          <w:szCs w:val="28"/>
        </w:rPr>
        <w:t>з навчального закладу тощо</w:t>
      </w:r>
      <w:r w:rsidRPr="003D2955">
        <w:rPr>
          <w:rFonts w:cs="Times New Roman"/>
          <w:color w:val="000000" w:themeColor="text1"/>
          <w:szCs w:val="28"/>
        </w:rPr>
        <w:t>).</w:t>
      </w:r>
    </w:p>
    <w:p w:rsidR="0010159B" w:rsidRPr="003D2955" w:rsidRDefault="0010159B" w:rsidP="00927542">
      <w:pPr>
        <w:tabs>
          <w:tab w:val="left" w:pos="993"/>
        </w:tabs>
        <w:spacing w:line="240" w:lineRule="auto"/>
        <w:ind w:firstLine="567"/>
        <w:jc w:val="both"/>
        <w:rPr>
          <w:rFonts w:cs="Times New Roman"/>
          <w:color w:val="000000" w:themeColor="text1"/>
          <w:szCs w:val="28"/>
        </w:rPr>
      </w:pPr>
      <w:bookmarkStart w:id="8" w:name="o91"/>
      <w:bookmarkStart w:id="9" w:name="o92"/>
      <w:bookmarkEnd w:id="8"/>
      <w:bookmarkEnd w:id="9"/>
      <w:r w:rsidRPr="003D2955">
        <w:rPr>
          <w:rFonts w:cs="Times New Roman"/>
          <w:color w:val="000000" w:themeColor="text1"/>
          <w:szCs w:val="28"/>
        </w:rPr>
        <w:t xml:space="preserve">Надання соціальної виплати припиняється з місяця, що настає за місяцем, </w:t>
      </w:r>
      <w:r w:rsidR="001E2DB3">
        <w:rPr>
          <w:rFonts w:cs="Times New Roman"/>
          <w:color w:val="000000" w:themeColor="text1"/>
          <w:szCs w:val="28"/>
        </w:rPr>
        <w:t xml:space="preserve">у </w:t>
      </w:r>
      <w:r w:rsidRPr="003D2955">
        <w:rPr>
          <w:rFonts w:cs="Times New Roman"/>
          <w:color w:val="000000" w:themeColor="text1"/>
          <w:szCs w:val="28"/>
        </w:rPr>
        <w:t>якому виникли зазначені обставини.</w:t>
      </w:r>
    </w:p>
    <w:p w:rsidR="00C1010D" w:rsidRPr="003D2955" w:rsidRDefault="0010159B" w:rsidP="00C1010D">
      <w:pPr>
        <w:tabs>
          <w:tab w:val="left" w:pos="1134"/>
        </w:tabs>
        <w:spacing w:line="240" w:lineRule="auto"/>
        <w:ind w:firstLine="567"/>
        <w:jc w:val="both"/>
        <w:rPr>
          <w:rFonts w:cs="Times New Roman"/>
          <w:color w:val="000000" w:themeColor="text1"/>
          <w:szCs w:val="28"/>
        </w:rPr>
      </w:pPr>
      <w:r w:rsidRPr="003D2955">
        <w:rPr>
          <w:rFonts w:cs="Times New Roman"/>
          <w:color w:val="000000" w:themeColor="text1"/>
          <w:szCs w:val="28"/>
        </w:rPr>
        <w:t xml:space="preserve">Рішення про припинення соціальної виплати приймається </w:t>
      </w:r>
      <w:r w:rsidR="001E2DB3">
        <w:rPr>
          <w:rFonts w:cs="Times New Roman"/>
          <w:color w:val="000000" w:themeColor="text1"/>
          <w:szCs w:val="28"/>
        </w:rPr>
        <w:t>в</w:t>
      </w:r>
      <w:r w:rsidR="00C20CC6" w:rsidRPr="003D2955">
        <w:rPr>
          <w:rFonts w:cs="Times New Roman"/>
          <w:color w:val="000000" w:themeColor="text1"/>
          <w:szCs w:val="28"/>
        </w:rPr>
        <w:t>иконавчим органом ради</w:t>
      </w:r>
      <w:r w:rsidR="00C1010D" w:rsidRPr="003D2955">
        <w:rPr>
          <w:rFonts w:cs="Times New Roman"/>
          <w:color w:val="000000" w:themeColor="text1"/>
          <w:szCs w:val="28"/>
        </w:rPr>
        <w:t xml:space="preserve"> </w:t>
      </w:r>
      <w:r w:rsidRPr="003D2955">
        <w:rPr>
          <w:rFonts w:cs="Times New Roman"/>
          <w:color w:val="000000" w:themeColor="text1"/>
          <w:szCs w:val="28"/>
        </w:rPr>
        <w:t>та оформляється</w:t>
      </w:r>
      <w:r w:rsidR="00FF2D06" w:rsidRPr="003D2955">
        <w:rPr>
          <w:rFonts w:cs="Times New Roman"/>
          <w:color w:val="000000" w:themeColor="text1"/>
          <w:szCs w:val="28"/>
        </w:rPr>
        <w:t xml:space="preserve"> відповідним</w:t>
      </w:r>
      <w:r w:rsidRPr="003D2955">
        <w:rPr>
          <w:rFonts w:cs="Times New Roman"/>
          <w:color w:val="000000" w:themeColor="text1"/>
          <w:szCs w:val="28"/>
        </w:rPr>
        <w:t xml:space="preserve"> </w:t>
      </w:r>
      <w:r w:rsidR="00C20CC6" w:rsidRPr="003D2955">
        <w:rPr>
          <w:rFonts w:cs="Times New Roman"/>
          <w:color w:val="000000" w:themeColor="text1"/>
          <w:szCs w:val="28"/>
        </w:rPr>
        <w:t>розпорядчим документом</w:t>
      </w:r>
      <w:r w:rsidRPr="003D2955">
        <w:rPr>
          <w:rFonts w:cs="Times New Roman"/>
          <w:color w:val="000000" w:themeColor="text1"/>
          <w:szCs w:val="28"/>
        </w:rPr>
        <w:t>, про що письмово повідомляє</w:t>
      </w:r>
      <w:r w:rsidR="00FF2D06" w:rsidRPr="003D2955">
        <w:rPr>
          <w:rFonts w:cs="Times New Roman"/>
          <w:color w:val="000000" w:themeColor="text1"/>
          <w:szCs w:val="28"/>
        </w:rPr>
        <w:t>ться</w:t>
      </w:r>
      <w:r w:rsidRPr="003D2955">
        <w:rPr>
          <w:rFonts w:cs="Times New Roman"/>
          <w:color w:val="000000" w:themeColor="text1"/>
          <w:szCs w:val="28"/>
        </w:rPr>
        <w:t xml:space="preserve"> заявник протягом 10 днів після прийняття відповідного рішення із зазначенням вичерпного переліку підстав такого припинення. </w:t>
      </w:r>
    </w:p>
    <w:p w:rsidR="0010159B" w:rsidRPr="003D2955" w:rsidRDefault="0010159B" w:rsidP="00927542">
      <w:pPr>
        <w:tabs>
          <w:tab w:val="left" w:pos="993"/>
        </w:tabs>
        <w:spacing w:line="240" w:lineRule="auto"/>
        <w:ind w:firstLine="567"/>
        <w:jc w:val="both"/>
        <w:rPr>
          <w:rFonts w:cs="Times New Roman"/>
          <w:color w:val="000000" w:themeColor="text1"/>
          <w:szCs w:val="28"/>
        </w:rPr>
      </w:pPr>
    </w:p>
    <w:p w:rsidR="0010159B" w:rsidRPr="003D2955" w:rsidRDefault="0010159B" w:rsidP="00927542">
      <w:pPr>
        <w:tabs>
          <w:tab w:val="left" w:pos="993"/>
        </w:tabs>
        <w:spacing w:line="240" w:lineRule="auto"/>
        <w:ind w:firstLine="567"/>
        <w:jc w:val="both"/>
        <w:rPr>
          <w:rFonts w:cs="Times New Roman"/>
          <w:color w:val="000000" w:themeColor="text1"/>
          <w:szCs w:val="28"/>
        </w:rPr>
      </w:pPr>
      <w:r w:rsidRPr="003D2955">
        <w:rPr>
          <w:rFonts w:cs="Times New Roman"/>
          <w:color w:val="000000" w:themeColor="text1"/>
          <w:szCs w:val="28"/>
        </w:rPr>
        <w:t>Припинення соціальної виплати не позбавляє права повторного звернення за її призначенням після усунення обставин, які були підставою для її припинення.</w:t>
      </w:r>
    </w:p>
    <w:p w:rsidR="0010159B" w:rsidRPr="003D2955" w:rsidRDefault="0010159B" w:rsidP="00927542">
      <w:pPr>
        <w:spacing w:line="240" w:lineRule="auto"/>
        <w:ind w:firstLine="567"/>
        <w:jc w:val="both"/>
        <w:rPr>
          <w:rFonts w:cs="Times New Roman"/>
          <w:color w:val="000000" w:themeColor="text1"/>
          <w:szCs w:val="28"/>
          <w:lang w:eastAsia="uk-UA"/>
        </w:rPr>
      </w:pPr>
    </w:p>
    <w:p w:rsidR="0010159B" w:rsidRPr="003D2955" w:rsidRDefault="004E6F5E" w:rsidP="00927542">
      <w:pPr>
        <w:tabs>
          <w:tab w:val="left" w:pos="1134"/>
        </w:tabs>
        <w:spacing w:line="240" w:lineRule="auto"/>
        <w:ind w:firstLine="567"/>
        <w:jc w:val="both"/>
        <w:rPr>
          <w:rFonts w:cs="Times New Roman"/>
          <w:color w:val="000000" w:themeColor="text1"/>
          <w:szCs w:val="28"/>
          <w:lang w:eastAsia="uk-UA"/>
        </w:rPr>
      </w:pPr>
      <w:r w:rsidRPr="003D2955">
        <w:rPr>
          <w:rFonts w:cs="Times New Roman"/>
          <w:color w:val="000000" w:themeColor="text1"/>
          <w:szCs w:val="28"/>
          <w:lang w:eastAsia="uk-UA"/>
        </w:rPr>
        <w:t>18</w:t>
      </w:r>
      <w:r w:rsidR="0010159B" w:rsidRPr="003D2955">
        <w:rPr>
          <w:rFonts w:cs="Times New Roman"/>
          <w:color w:val="000000" w:themeColor="text1"/>
          <w:szCs w:val="28"/>
          <w:lang w:eastAsia="uk-UA"/>
        </w:rPr>
        <w:t>.</w:t>
      </w:r>
      <w:r w:rsidR="0010159B" w:rsidRPr="003D2955">
        <w:rPr>
          <w:rFonts w:cs="Times New Roman"/>
          <w:color w:val="000000" w:themeColor="text1"/>
          <w:szCs w:val="28"/>
          <w:lang w:eastAsia="uk-UA"/>
        </w:rPr>
        <w:tab/>
      </w:r>
      <w:r w:rsidR="0010159B" w:rsidRPr="003D2955">
        <w:rPr>
          <w:rStyle w:val="rvts0"/>
          <w:color w:val="000000" w:themeColor="text1"/>
          <w:szCs w:val="28"/>
        </w:rPr>
        <w:t>У разі зняття з реєстрації місця проживання</w:t>
      </w:r>
      <w:r w:rsidR="00E63B8F" w:rsidRPr="003D2955">
        <w:rPr>
          <w:rStyle w:val="rvts0"/>
          <w:color w:val="000000" w:themeColor="text1"/>
          <w:szCs w:val="28"/>
        </w:rPr>
        <w:t xml:space="preserve"> </w:t>
      </w:r>
      <w:r w:rsidR="0010159B" w:rsidRPr="003D2955">
        <w:rPr>
          <w:rStyle w:val="rvts0"/>
          <w:color w:val="000000" w:themeColor="text1"/>
          <w:szCs w:val="28"/>
        </w:rPr>
        <w:t>/</w:t>
      </w:r>
      <w:r w:rsidR="00E63B8F" w:rsidRPr="003D2955">
        <w:rPr>
          <w:rStyle w:val="rvts0"/>
          <w:color w:val="000000" w:themeColor="text1"/>
          <w:szCs w:val="28"/>
        </w:rPr>
        <w:t xml:space="preserve"> </w:t>
      </w:r>
      <w:r w:rsidR="0010159B" w:rsidRPr="003D2955">
        <w:rPr>
          <w:rStyle w:val="rvts0"/>
          <w:color w:val="000000" w:themeColor="text1"/>
          <w:szCs w:val="28"/>
        </w:rPr>
        <w:t xml:space="preserve">перебування </w:t>
      </w:r>
      <w:r w:rsidR="0010159B" w:rsidRPr="003D2955">
        <w:rPr>
          <w:rFonts w:cs="Times New Roman"/>
          <w:color w:val="000000" w:themeColor="text1"/>
          <w:szCs w:val="28"/>
        </w:rPr>
        <w:t xml:space="preserve">дитини, яка має право на отримання соціальної виплати (для дітей з числа внутрішньо переміщених осіб – зняття з обліку в </w:t>
      </w:r>
      <w:r w:rsidR="00C20CC6" w:rsidRPr="003D2955">
        <w:rPr>
          <w:rFonts w:cs="Times New Roman"/>
          <w:color w:val="000000" w:themeColor="text1"/>
          <w:szCs w:val="28"/>
        </w:rPr>
        <w:t xml:space="preserve">органах з питань соціального захисту населення районних державних адміністрацій або територіальних громад, до складу яких увійшли міста обласного значення </w:t>
      </w:r>
      <w:r w:rsidR="0010159B" w:rsidRPr="003D2955">
        <w:rPr>
          <w:rFonts w:cs="Times New Roman"/>
          <w:color w:val="000000" w:themeColor="text1"/>
          <w:szCs w:val="28"/>
        </w:rPr>
        <w:t xml:space="preserve">як внутрішньо переміщеної особи) </w:t>
      </w:r>
      <w:r w:rsidR="0010159B" w:rsidRPr="003D2955">
        <w:rPr>
          <w:rFonts w:cs="Times New Roman"/>
          <w:color w:val="000000" w:themeColor="text1"/>
          <w:szCs w:val="28"/>
          <w:lang w:eastAsia="uk-UA"/>
        </w:rPr>
        <w:t xml:space="preserve">надання соціальної виплати припиняється з першого числа місяця, що настає за місяцем, у якому змінено </w:t>
      </w:r>
      <w:r w:rsidR="0010159B" w:rsidRPr="003D2955">
        <w:rPr>
          <w:rStyle w:val="rvts0"/>
          <w:color w:val="000000" w:themeColor="text1"/>
          <w:szCs w:val="28"/>
        </w:rPr>
        <w:t>зареєстроване місце проживання</w:t>
      </w:r>
      <w:r w:rsidR="006F6AAB" w:rsidRPr="003D2955">
        <w:rPr>
          <w:rStyle w:val="rvts0"/>
          <w:color w:val="000000" w:themeColor="text1"/>
          <w:szCs w:val="28"/>
        </w:rPr>
        <w:t xml:space="preserve"> </w:t>
      </w:r>
      <w:r w:rsidR="0010159B" w:rsidRPr="003D2955">
        <w:rPr>
          <w:rStyle w:val="rvts0"/>
          <w:color w:val="000000" w:themeColor="text1"/>
          <w:szCs w:val="28"/>
        </w:rPr>
        <w:t>/</w:t>
      </w:r>
      <w:r w:rsidR="006F6AAB" w:rsidRPr="003D2955">
        <w:rPr>
          <w:rStyle w:val="rvts0"/>
          <w:color w:val="000000" w:themeColor="text1"/>
          <w:szCs w:val="28"/>
        </w:rPr>
        <w:t xml:space="preserve"> </w:t>
      </w:r>
      <w:r w:rsidR="0010159B" w:rsidRPr="003D2955">
        <w:rPr>
          <w:rStyle w:val="rvts0"/>
          <w:color w:val="000000" w:themeColor="text1"/>
          <w:szCs w:val="28"/>
        </w:rPr>
        <w:t xml:space="preserve">перебування </w:t>
      </w:r>
      <w:r w:rsidR="0010159B" w:rsidRPr="003D2955">
        <w:rPr>
          <w:rFonts w:cs="Times New Roman"/>
          <w:color w:val="000000" w:themeColor="text1"/>
          <w:szCs w:val="28"/>
        </w:rPr>
        <w:t xml:space="preserve">дитини (знято з обліку внутрішньо переміщену особу) (крім випадків реєстрації </w:t>
      </w:r>
      <w:r w:rsidR="0010159B" w:rsidRPr="003D2955">
        <w:rPr>
          <w:rStyle w:val="rvts0"/>
          <w:color w:val="000000" w:themeColor="text1"/>
          <w:szCs w:val="28"/>
        </w:rPr>
        <w:t>місця проживання</w:t>
      </w:r>
      <w:r w:rsidR="003975A6" w:rsidRPr="003D2955">
        <w:rPr>
          <w:rStyle w:val="rvts0"/>
          <w:color w:val="000000" w:themeColor="text1"/>
          <w:szCs w:val="28"/>
        </w:rPr>
        <w:t xml:space="preserve"> </w:t>
      </w:r>
      <w:r w:rsidR="0010159B" w:rsidRPr="003D2955">
        <w:rPr>
          <w:rStyle w:val="rvts0"/>
          <w:color w:val="000000" w:themeColor="text1"/>
          <w:szCs w:val="28"/>
        </w:rPr>
        <w:t>/</w:t>
      </w:r>
      <w:r w:rsidR="003975A6" w:rsidRPr="003D2955">
        <w:rPr>
          <w:rStyle w:val="rvts0"/>
          <w:color w:val="000000" w:themeColor="text1"/>
          <w:szCs w:val="28"/>
        </w:rPr>
        <w:t xml:space="preserve"> </w:t>
      </w:r>
      <w:r w:rsidR="0010159B" w:rsidRPr="003D2955">
        <w:rPr>
          <w:rStyle w:val="rvts0"/>
          <w:color w:val="000000" w:themeColor="text1"/>
          <w:szCs w:val="28"/>
        </w:rPr>
        <w:t xml:space="preserve">перебування </w:t>
      </w:r>
      <w:r w:rsidR="0010159B" w:rsidRPr="003D2955">
        <w:rPr>
          <w:rFonts w:cs="Times New Roman"/>
          <w:color w:val="000000" w:themeColor="text1"/>
          <w:szCs w:val="28"/>
        </w:rPr>
        <w:t>дитини за</w:t>
      </w:r>
      <w:r w:rsidR="003975A6" w:rsidRPr="003D2955">
        <w:rPr>
          <w:rFonts w:cs="Times New Roman"/>
          <w:color w:val="000000" w:themeColor="text1"/>
          <w:szCs w:val="28"/>
        </w:rPr>
        <w:t xml:space="preserve"> межами Львівської області у зв’</w:t>
      </w:r>
      <w:r w:rsidR="0010159B" w:rsidRPr="003D2955">
        <w:rPr>
          <w:rFonts w:cs="Times New Roman"/>
          <w:color w:val="000000" w:themeColor="text1"/>
          <w:szCs w:val="28"/>
        </w:rPr>
        <w:t xml:space="preserve">язку з навчанням за денною формою навчання </w:t>
      </w:r>
      <w:r w:rsidR="001E2DB3">
        <w:rPr>
          <w:rFonts w:cs="Times New Roman"/>
          <w:color w:val="000000" w:themeColor="text1"/>
          <w:szCs w:val="28"/>
        </w:rPr>
        <w:t>в</w:t>
      </w:r>
      <w:r w:rsidR="0010159B" w:rsidRPr="003D2955">
        <w:rPr>
          <w:rFonts w:cs="Times New Roman"/>
          <w:color w:val="000000" w:themeColor="text1"/>
          <w:szCs w:val="28"/>
        </w:rPr>
        <w:t xml:space="preserve"> загальноосвітньому навчальному закладі системи загальної середньої освіти, професійно-технічному чи вищому навчальному закладі)</w:t>
      </w:r>
      <w:r w:rsidR="0010159B" w:rsidRPr="003D2955">
        <w:rPr>
          <w:rFonts w:cs="Times New Roman"/>
          <w:color w:val="000000" w:themeColor="text1"/>
          <w:szCs w:val="28"/>
          <w:lang w:eastAsia="uk-UA"/>
        </w:rPr>
        <w:t>.</w:t>
      </w:r>
    </w:p>
    <w:p w:rsidR="0010159B" w:rsidRPr="003D2955" w:rsidRDefault="0010159B" w:rsidP="00927542">
      <w:pPr>
        <w:spacing w:line="240" w:lineRule="auto"/>
        <w:ind w:firstLine="567"/>
        <w:jc w:val="both"/>
        <w:rPr>
          <w:rFonts w:cs="Times New Roman"/>
          <w:color w:val="000000" w:themeColor="text1"/>
          <w:szCs w:val="28"/>
          <w:lang w:eastAsia="uk-UA"/>
        </w:rPr>
      </w:pPr>
      <w:r w:rsidRPr="003D2955">
        <w:rPr>
          <w:rFonts w:cs="Times New Roman"/>
          <w:color w:val="000000" w:themeColor="text1"/>
          <w:szCs w:val="28"/>
          <w:lang w:eastAsia="uk-UA"/>
        </w:rPr>
        <w:t xml:space="preserve">За заявою отримувача соціальної виплати </w:t>
      </w:r>
      <w:r w:rsidR="001E2DB3">
        <w:rPr>
          <w:rFonts w:cs="Times New Roman"/>
          <w:color w:val="000000" w:themeColor="text1"/>
          <w:szCs w:val="28"/>
        </w:rPr>
        <w:t>в</w:t>
      </w:r>
      <w:r w:rsidR="00C20CC6" w:rsidRPr="003D2955">
        <w:rPr>
          <w:rFonts w:cs="Times New Roman"/>
          <w:color w:val="000000" w:themeColor="text1"/>
          <w:szCs w:val="28"/>
        </w:rPr>
        <w:t xml:space="preserve">иконавчий орган ради </w:t>
      </w:r>
      <w:r w:rsidRPr="003D2955">
        <w:rPr>
          <w:rFonts w:cs="Times New Roman"/>
          <w:color w:val="000000" w:themeColor="text1"/>
          <w:szCs w:val="28"/>
          <w:lang w:eastAsia="uk-UA"/>
        </w:rPr>
        <w:t xml:space="preserve">скеровує документи (залишивши у себе їх копії) до </w:t>
      </w:r>
      <w:r w:rsidR="001E2DB3">
        <w:rPr>
          <w:rFonts w:cs="Times New Roman"/>
          <w:color w:val="000000" w:themeColor="text1"/>
          <w:szCs w:val="28"/>
        </w:rPr>
        <w:t>в</w:t>
      </w:r>
      <w:r w:rsidR="00C20CC6" w:rsidRPr="003D2955">
        <w:rPr>
          <w:rFonts w:cs="Times New Roman"/>
          <w:color w:val="000000" w:themeColor="text1"/>
          <w:szCs w:val="28"/>
        </w:rPr>
        <w:t xml:space="preserve">иконавчого органу ради </w:t>
      </w:r>
      <w:r w:rsidRPr="003D2955">
        <w:rPr>
          <w:rFonts w:cs="Times New Roman"/>
          <w:color w:val="000000" w:themeColor="text1"/>
          <w:szCs w:val="28"/>
          <w:lang w:eastAsia="uk-UA"/>
        </w:rPr>
        <w:t>(на території Львівської області) за новим місцем реєстрації проживання</w:t>
      </w:r>
      <w:r w:rsidR="0084355E" w:rsidRPr="003D2955">
        <w:rPr>
          <w:rFonts w:cs="Times New Roman"/>
          <w:color w:val="000000" w:themeColor="text1"/>
          <w:szCs w:val="28"/>
          <w:lang w:eastAsia="uk-UA"/>
        </w:rPr>
        <w:t xml:space="preserve"> </w:t>
      </w:r>
      <w:r w:rsidRPr="003D2955">
        <w:rPr>
          <w:rFonts w:cs="Times New Roman"/>
          <w:color w:val="000000" w:themeColor="text1"/>
          <w:szCs w:val="28"/>
          <w:lang w:eastAsia="uk-UA"/>
        </w:rPr>
        <w:t>/</w:t>
      </w:r>
      <w:r w:rsidR="0084355E" w:rsidRPr="003D2955">
        <w:rPr>
          <w:rFonts w:cs="Times New Roman"/>
          <w:color w:val="000000" w:themeColor="text1"/>
          <w:szCs w:val="28"/>
          <w:lang w:eastAsia="uk-UA"/>
        </w:rPr>
        <w:t xml:space="preserve"> </w:t>
      </w:r>
      <w:r w:rsidRPr="003D2955">
        <w:rPr>
          <w:rFonts w:cs="Times New Roman"/>
          <w:color w:val="000000" w:themeColor="text1"/>
          <w:szCs w:val="28"/>
          <w:lang w:eastAsia="uk-UA"/>
        </w:rPr>
        <w:t>перебування дитини</w:t>
      </w:r>
      <w:r w:rsidR="00FF2D06" w:rsidRPr="003D2955">
        <w:rPr>
          <w:rFonts w:cs="Times New Roman"/>
          <w:color w:val="000000" w:themeColor="text1"/>
          <w:szCs w:val="28"/>
          <w:lang w:eastAsia="uk-UA"/>
        </w:rPr>
        <w:t xml:space="preserve">, </w:t>
      </w:r>
      <w:r w:rsidRPr="003D2955">
        <w:rPr>
          <w:rFonts w:cs="Times New Roman"/>
          <w:color w:val="000000" w:themeColor="text1"/>
          <w:szCs w:val="28"/>
        </w:rPr>
        <w:t>як внутрішньо переміщеної особи</w:t>
      </w:r>
      <w:r w:rsidRPr="003D2955">
        <w:rPr>
          <w:rFonts w:cs="Times New Roman"/>
          <w:color w:val="000000" w:themeColor="text1"/>
          <w:szCs w:val="28"/>
          <w:lang w:eastAsia="uk-UA"/>
        </w:rPr>
        <w:t xml:space="preserve">) для продовження надання соціальної виплати відповідно до цього Порядку. </w:t>
      </w:r>
    </w:p>
    <w:p w:rsidR="0010159B" w:rsidRPr="003D2955" w:rsidRDefault="0010159B" w:rsidP="00927542">
      <w:pPr>
        <w:spacing w:line="240" w:lineRule="auto"/>
        <w:ind w:firstLine="567"/>
        <w:jc w:val="both"/>
        <w:rPr>
          <w:rFonts w:cs="Times New Roman"/>
          <w:color w:val="000000" w:themeColor="text1"/>
          <w:szCs w:val="28"/>
          <w:lang w:eastAsia="uk-UA"/>
        </w:rPr>
      </w:pPr>
      <w:r w:rsidRPr="003D2955">
        <w:rPr>
          <w:rFonts w:cs="Times New Roman"/>
          <w:color w:val="000000" w:themeColor="text1"/>
          <w:szCs w:val="28"/>
          <w:lang w:eastAsia="uk-UA"/>
        </w:rPr>
        <w:lastRenderedPageBreak/>
        <w:t xml:space="preserve">У такому разі надання соціальної виплати продовжується на підставі письмового звернення заявника з першого числа місяця, </w:t>
      </w:r>
      <w:r w:rsidR="001E2DB3">
        <w:rPr>
          <w:rFonts w:cs="Times New Roman"/>
          <w:color w:val="000000" w:themeColor="text1"/>
          <w:szCs w:val="28"/>
          <w:lang w:eastAsia="uk-UA"/>
        </w:rPr>
        <w:t>у</w:t>
      </w:r>
      <w:r w:rsidRPr="003D2955">
        <w:rPr>
          <w:rFonts w:cs="Times New Roman"/>
          <w:color w:val="000000" w:themeColor="text1"/>
          <w:szCs w:val="28"/>
          <w:lang w:eastAsia="uk-UA"/>
        </w:rPr>
        <w:t xml:space="preserve"> якому зареєстровано нове місце проживання</w:t>
      </w:r>
      <w:r w:rsidR="0084355E" w:rsidRPr="003D2955">
        <w:rPr>
          <w:rFonts w:cs="Times New Roman"/>
          <w:color w:val="000000" w:themeColor="text1"/>
          <w:szCs w:val="28"/>
          <w:lang w:val="ru-RU" w:eastAsia="uk-UA"/>
        </w:rPr>
        <w:t xml:space="preserve"> </w:t>
      </w:r>
      <w:r w:rsidRPr="003D2955">
        <w:rPr>
          <w:rFonts w:cs="Times New Roman"/>
          <w:color w:val="000000" w:themeColor="text1"/>
          <w:szCs w:val="28"/>
          <w:lang w:eastAsia="uk-UA"/>
        </w:rPr>
        <w:t>/</w:t>
      </w:r>
      <w:r w:rsidR="0084355E" w:rsidRPr="003D2955">
        <w:rPr>
          <w:rFonts w:cs="Times New Roman"/>
          <w:color w:val="000000" w:themeColor="text1"/>
          <w:szCs w:val="28"/>
          <w:lang w:val="ru-RU" w:eastAsia="uk-UA"/>
        </w:rPr>
        <w:t xml:space="preserve"> </w:t>
      </w:r>
      <w:r w:rsidRPr="003D2955">
        <w:rPr>
          <w:rFonts w:cs="Times New Roman"/>
          <w:color w:val="000000" w:themeColor="text1"/>
          <w:szCs w:val="28"/>
          <w:lang w:eastAsia="uk-UA"/>
        </w:rPr>
        <w:t xml:space="preserve">перебування дитини (взято дитину на </w:t>
      </w:r>
      <w:r w:rsidRPr="003D2955">
        <w:rPr>
          <w:rFonts w:cs="Times New Roman"/>
          <w:color w:val="000000" w:themeColor="text1"/>
          <w:szCs w:val="28"/>
        </w:rPr>
        <w:t xml:space="preserve">облік </w:t>
      </w:r>
      <w:r w:rsidR="00C20CC6" w:rsidRPr="003D2955">
        <w:rPr>
          <w:rFonts w:cs="Times New Roman"/>
          <w:color w:val="000000" w:themeColor="text1"/>
          <w:szCs w:val="28"/>
        </w:rPr>
        <w:t>в органах з питань соціального захисту населення районних державних адміністрацій або територіальних громад, до складу яких увійшли міста обласного значення</w:t>
      </w:r>
      <w:r w:rsidR="00FF2D06" w:rsidRPr="003D2955">
        <w:rPr>
          <w:rFonts w:cs="Times New Roman"/>
          <w:color w:val="000000" w:themeColor="text1"/>
          <w:szCs w:val="28"/>
        </w:rPr>
        <w:t xml:space="preserve"> </w:t>
      </w:r>
      <w:r w:rsidRPr="003D2955">
        <w:rPr>
          <w:rFonts w:cs="Times New Roman"/>
          <w:color w:val="000000" w:themeColor="text1"/>
          <w:szCs w:val="28"/>
        </w:rPr>
        <w:t>як внутрішньо переміщену особу</w:t>
      </w:r>
      <w:r w:rsidRPr="003D2955">
        <w:rPr>
          <w:rFonts w:cs="Times New Roman"/>
          <w:color w:val="000000" w:themeColor="text1"/>
          <w:szCs w:val="28"/>
          <w:lang w:eastAsia="uk-UA"/>
        </w:rPr>
        <w:t>), але не раніше першого числа місяця, що настає за місяцем, у якому припинено надання соціальної виплати.</w:t>
      </w:r>
    </w:p>
    <w:p w:rsidR="0010159B" w:rsidRPr="003D2955" w:rsidRDefault="0010159B" w:rsidP="00927542">
      <w:pPr>
        <w:spacing w:line="240" w:lineRule="auto"/>
        <w:ind w:firstLine="567"/>
        <w:jc w:val="both"/>
        <w:rPr>
          <w:rFonts w:cs="Times New Roman"/>
          <w:color w:val="000000" w:themeColor="text1"/>
          <w:szCs w:val="28"/>
          <w:lang w:eastAsia="uk-UA"/>
        </w:rPr>
      </w:pPr>
    </w:p>
    <w:p w:rsidR="0010159B" w:rsidRPr="003D2955" w:rsidRDefault="004E6F5E" w:rsidP="00C20CC6">
      <w:pPr>
        <w:tabs>
          <w:tab w:val="left" w:pos="1134"/>
        </w:tabs>
        <w:spacing w:line="240" w:lineRule="auto"/>
        <w:ind w:firstLine="567"/>
        <w:jc w:val="both"/>
        <w:rPr>
          <w:rFonts w:cs="Times New Roman"/>
          <w:color w:val="000000" w:themeColor="text1"/>
          <w:szCs w:val="28"/>
        </w:rPr>
      </w:pPr>
      <w:r w:rsidRPr="003D2955">
        <w:rPr>
          <w:rFonts w:cs="Times New Roman"/>
          <w:color w:val="000000" w:themeColor="text1"/>
          <w:szCs w:val="28"/>
        </w:rPr>
        <w:t>19</w:t>
      </w:r>
      <w:r w:rsidR="0010159B" w:rsidRPr="003D2955">
        <w:rPr>
          <w:rFonts w:cs="Times New Roman"/>
          <w:color w:val="000000" w:themeColor="text1"/>
          <w:szCs w:val="28"/>
        </w:rPr>
        <w:t>.</w:t>
      </w:r>
      <w:r w:rsidR="0010159B" w:rsidRPr="003D2955">
        <w:rPr>
          <w:rFonts w:cs="Times New Roman"/>
          <w:color w:val="000000" w:themeColor="text1"/>
          <w:szCs w:val="28"/>
        </w:rPr>
        <w:tab/>
        <w:t xml:space="preserve">Контроль за правильністю надання соціальної виплати здійснюють </w:t>
      </w:r>
      <w:r w:rsidR="001E2DB3">
        <w:rPr>
          <w:rFonts w:cs="Times New Roman"/>
          <w:color w:val="000000" w:themeColor="text1"/>
          <w:szCs w:val="28"/>
        </w:rPr>
        <w:t>в</w:t>
      </w:r>
      <w:r w:rsidR="00C20CC6" w:rsidRPr="003D2955">
        <w:rPr>
          <w:rFonts w:cs="Times New Roman"/>
          <w:color w:val="000000" w:themeColor="text1"/>
          <w:szCs w:val="28"/>
        </w:rPr>
        <w:t xml:space="preserve">иконавчі органи рад, які </w:t>
      </w:r>
      <w:r w:rsidR="0010159B" w:rsidRPr="003D2955">
        <w:rPr>
          <w:rFonts w:cs="Times New Roman"/>
          <w:color w:val="000000" w:themeColor="text1"/>
          <w:szCs w:val="28"/>
        </w:rPr>
        <w:t>мають право в установленому порядку робити запити та отримувати інформацію, необхідну для перевірки правильності надання соціальної виплати.</w:t>
      </w:r>
    </w:p>
    <w:p w:rsidR="0010159B" w:rsidRPr="003D2955" w:rsidRDefault="0010159B" w:rsidP="00927542">
      <w:pPr>
        <w:tabs>
          <w:tab w:val="left" w:pos="1134"/>
        </w:tabs>
        <w:spacing w:line="240" w:lineRule="auto"/>
        <w:ind w:firstLine="567"/>
        <w:jc w:val="both"/>
        <w:rPr>
          <w:rFonts w:cs="Times New Roman"/>
          <w:color w:val="000000" w:themeColor="text1"/>
          <w:szCs w:val="28"/>
        </w:rPr>
      </w:pPr>
    </w:p>
    <w:p w:rsidR="0010159B" w:rsidRPr="003D2955" w:rsidRDefault="0010159B" w:rsidP="00927542">
      <w:pPr>
        <w:tabs>
          <w:tab w:val="left" w:pos="1134"/>
        </w:tabs>
        <w:spacing w:line="240" w:lineRule="auto"/>
        <w:ind w:firstLine="567"/>
        <w:jc w:val="both"/>
        <w:rPr>
          <w:rFonts w:cs="Times New Roman"/>
          <w:color w:val="000000" w:themeColor="text1"/>
          <w:szCs w:val="28"/>
        </w:rPr>
      </w:pPr>
      <w:r w:rsidRPr="003D2955">
        <w:rPr>
          <w:rFonts w:cs="Times New Roman"/>
          <w:color w:val="000000" w:themeColor="text1"/>
          <w:szCs w:val="28"/>
        </w:rPr>
        <w:t>2</w:t>
      </w:r>
      <w:r w:rsidR="004E6F5E" w:rsidRPr="003D2955">
        <w:rPr>
          <w:rFonts w:cs="Times New Roman"/>
          <w:color w:val="000000" w:themeColor="text1"/>
          <w:szCs w:val="28"/>
        </w:rPr>
        <w:t>0</w:t>
      </w:r>
      <w:r w:rsidRPr="003D2955">
        <w:rPr>
          <w:rFonts w:cs="Times New Roman"/>
          <w:color w:val="000000" w:themeColor="text1"/>
          <w:szCs w:val="28"/>
        </w:rPr>
        <w:t>.</w:t>
      </w:r>
      <w:r w:rsidRPr="003D2955">
        <w:rPr>
          <w:rFonts w:cs="Times New Roman"/>
          <w:color w:val="000000" w:themeColor="text1"/>
          <w:szCs w:val="28"/>
        </w:rPr>
        <w:tab/>
        <w:t>Суми соціальної виплати, виплачені надміру внаслідок зловживань з боку громадян (у результаті приховування достовірної інформації (документів) або навмисного подання недостовірної інформації (документів), що вплинуло на правильність надання соціальної виплати; приховування обставин, які впливають на надання соціальн</w:t>
      </w:r>
      <w:r w:rsidR="0084355E" w:rsidRPr="003D2955">
        <w:rPr>
          <w:rFonts w:cs="Times New Roman"/>
          <w:color w:val="000000" w:themeColor="text1"/>
          <w:szCs w:val="28"/>
        </w:rPr>
        <w:t xml:space="preserve">ої виплати), стягуються згідно </w:t>
      </w:r>
      <w:r w:rsidRPr="003D2955">
        <w:rPr>
          <w:rFonts w:cs="Times New Roman"/>
          <w:color w:val="000000" w:themeColor="text1"/>
          <w:szCs w:val="28"/>
        </w:rPr>
        <w:t xml:space="preserve">з законом. </w:t>
      </w:r>
    </w:p>
    <w:p w:rsidR="0010159B" w:rsidRPr="003D2955" w:rsidRDefault="0010159B" w:rsidP="00927542">
      <w:pPr>
        <w:tabs>
          <w:tab w:val="left" w:pos="1134"/>
        </w:tabs>
        <w:spacing w:line="240" w:lineRule="auto"/>
        <w:ind w:firstLine="567"/>
        <w:jc w:val="both"/>
        <w:rPr>
          <w:rFonts w:cs="Times New Roman"/>
          <w:color w:val="000000" w:themeColor="text1"/>
          <w:szCs w:val="28"/>
        </w:rPr>
      </w:pPr>
    </w:p>
    <w:p w:rsidR="0010159B" w:rsidRPr="003D2955" w:rsidRDefault="0010159B" w:rsidP="00927542">
      <w:pPr>
        <w:tabs>
          <w:tab w:val="left" w:pos="1134"/>
        </w:tabs>
        <w:spacing w:line="240" w:lineRule="auto"/>
        <w:ind w:firstLine="567"/>
        <w:jc w:val="both"/>
        <w:rPr>
          <w:rStyle w:val="rvts0"/>
          <w:color w:val="000000" w:themeColor="text1"/>
          <w:szCs w:val="28"/>
        </w:rPr>
      </w:pPr>
      <w:r w:rsidRPr="003D2955">
        <w:rPr>
          <w:rFonts w:cs="Times New Roman"/>
          <w:color w:val="000000" w:themeColor="text1"/>
          <w:szCs w:val="28"/>
        </w:rPr>
        <w:t>2</w:t>
      </w:r>
      <w:r w:rsidR="004E6F5E" w:rsidRPr="003D2955">
        <w:rPr>
          <w:rFonts w:cs="Times New Roman"/>
          <w:color w:val="000000" w:themeColor="text1"/>
          <w:szCs w:val="28"/>
        </w:rPr>
        <w:t>1</w:t>
      </w:r>
      <w:r w:rsidRPr="003D2955">
        <w:rPr>
          <w:rFonts w:cs="Times New Roman"/>
          <w:color w:val="000000" w:themeColor="text1"/>
          <w:szCs w:val="28"/>
        </w:rPr>
        <w:t>.</w:t>
      </w:r>
      <w:r w:rsidRPr="003D2955">
        <w:rPr>
          <w:rFonts w:cs="Times New Roman"/>
          <w:color w:val="000000" w:themeColor="text1"/>
          <w:szCs w:val="28"/>
        </w:rPr>
        <w:tab/>
      </w:r>
      <w:r w:rsidRPr="003D2955">
        <w:rPr>
          <w:rStyle w:val="rvts0"/>
          <w:color w:val="000000" w:themeColor="text1"/>
          <w:szCs w:val="28"/>
        </w:rPr>
        <w:t xml:space="preserve">На кожного заявника, котрий подав документи для призначення соціальної виплати, </w:t>
      </w:r>
      <w:r w:rsidR="001E2DB3">
        <w:rPr>
          <w:rFonts w:cs="Times New Roman"/>
          <w:color w:val="000000" w:themeColor="text1"/>
          <w:szCs w:val="28"/>
        </w:rPr>
        <w:t>в</w:t>
      </w:r>
      <w:r w:rsidR="00C20CC6" w:rsidRPr="003D2955">
        <w:rPr>
          <w:rFonts w:cs="Times New Roman"/>
          <w:color w:val="000000" w:themeColor="text1"/>
          <w:szCs w:val="28"/>
        </w:rPr>
        <w:t xml:space="preserve">иконавчий орган ради </w:t>
      </w:r>
      <w:r w:rsidRPr="003D2955">
        <w:rPr>
          <w:rStyle w:val="rvts0"/>
          <w:color w:val="000000" w:themeColor="text1"/>
          <w:szCs w:val="28"/>
        </w:rPr>
        <w:t>формує особову справу, в якій зберігаються всі документи щодо надання соціальної виплати (документи, подані заявником; рішення про призначення чи відмову в призначенні соціальної виплати; супровідні листи тощо).</w:t>
      </w:r>
    </w:p>
    <w:p w:rsidR="004E6F5E" w:rsidRPr="003D2955" w:rsidRDefault="004E6F5E" w:rsidP="00927542">
      <w:pPr>
        <w:tabs>
          <w:tab w:val="left" w:pos="1134"/>
        </w:tabs>
        <w:spacing w:line="240" w:lineRule="auto"/>
        <w:ind w:firstLine="567"/>
        <w:jc w:val="both"/>
        <w:rPr>
          <w:rStyle w:val="rvts0"/>
          <w:color w:val="000000" w:themeColor="text1"/>
          <w:szCs w:val="28"/>
        </w:rPr>
      </w:pPr>
    </w:p>
    <w:p w:rsidR="004E6F5E" w:rsidRPr="003D2955" w:rsidRDefault="004E6F5E" w:rsidP="00927542">
      <w:pPr>
        <w:tabs>
          <w:tab w:val="left" w:pos="1134"/>
        </w:tabs>
        <w:spacing w:line="240" w:lineRule="auto"/>
        <w:ind w:firstLine="567"/>
        <w:jc w:val="both"/>
        <w:rPr>
          <w:rStyle w:val="rvts0"/>
          <w:color w:val="000000" w:themeColor="text1"/>
          <w:szCs w:val="28"/>
        </w:rPr>
      </w:pPr>
      <w:r w:rsidRPr="003D2955">
        <w:rPr>
          <w:rStyle w:val="rvts0"/>
          <w:color w:val="000000" w:themeColor="text1"/>
          <w:szCs w:val="28"/>
        </w:rPr>
        <w:t>22. Особові справи</w:t>
      </w:r>
      <w:r w:rsidR="002B3011" w:rsidRPr="003D2955">
        <w:rPr>
          <w:rStyle w:val="rvts0"/>
          <w:color w:val="000000" w:themeColor="text1"/>
          <w:szCs w:val="28"/>
        </w:rPr>
        <w:t>,</w:t>
      </w:r>
      <w:r w:rsidRPr="003D2955">
        <w:rPr>
          <w:rStyle w:val="rvts0"/>
          <w:color w:val="000000" w:themeColor="text1"/>
          <w:szCs w:val="28"/>
        </w:rPr>
        <w:t xml:space="preserve"> сформовані органами соціального захисту населення районних державних адміністрацій</w:t>
      </w:r>
      <w:r w:rsidR="002B3011" w:rsidRPr="003D2955">
        <w:rPr>
          <w:rStyle w:val="rvts0"/>
          <w:color w:val="000000" w:themeColor="text1"/>
          <w:szCs w:val="28"/>
        </w:rPr>
        <w:t>,</w:t>
      </w:r>
      <w:r w:rsidRPr="003D2955">
        <w:rPr>
          <w:rStyle w:val="rvts0"/>
          <w:color w:val="000000" w:themeColor="text1"/>
          <w:szCs w:val="28"/>
        </w:rPr>
        <w:t xml:space="preserve"> реорганізовани</w:t>
      </w:r>
      <w:r w:rsidR="00FB4662" w:rsidRPr="003D2955">
        <w:rPr>
          <w:rStyle w:val="rvts0"/>
          <w:color w:val="000000" w:themeColor="text1"/>
          <w:szCs w:val="28"/>
        </w:rPr>
        <w:t>ми</w:t>
      </w:r>
      <w:r w:rsidRPr="003D2955">
        <w:rPr>
          <w:rStyle w:val="rvts0"/>
          <w:color w:val="000000" w:themeColor="text1"/>
          <w:szCs w:val="28"/>
        </w:rPr>
        <w:t xml:space="preserve"> відповідно до розпорядження Кабінету Міністрів України від </w:t>
      </w:r>
      <w:r w:rsidR="00FB4662" w:rsidRPr="003D2955">
        <w:rPr>
          <w:rStyle w:val="rvts0"/>
          <w:color w:val="000000" w:themeColor="text1"/>
          <w:szCs w:val="28"/>
        </w:rPr>
        <w:t>16 грудня 2020 р. № 1635-р «</w:t>
      </w:r>
      <w:r w:rsidRPr="003D2955">
        <w:rPr>
          <w:rFonts w:cs="Times New Roman"/>
          <w:color w:val="000000" w:themeColor="text1"/>
          <w:szCs w:val="28"/>
          <w:shd w:val="clear" w:color="auto" w:fill="FFFFFF"/>
        </w:rPr>
        <w:t>Про реорганізацію та утворення районних державних адміністрацій</w:t>
      </w:r>
      <w:r w:rsidR="00FB4662" w:rsidRPr="003D2955">
        <w:rPr>
          <w:rFonts w:cs="Times New Roman"/>
          <w:color w:val="000000" w:themeColor="text1"/>
          <w:szCs w:val="28"/>
          <w:shd w:val="clear" w:color="auto" w:fill="FFFFFF"/>
        </w:rPr>
        <w:t xml:space="preserve">» передаються у встановленому порядку </w:t>
      </w:r>
      <w:r w:rsidR="001E2DB3">
        <w:rPr>
          <w:rFonts w:cs="Times New Roman"/>
          <w:color w:val="000000" w:themeColor="text1"/>
          <w:szCs w:val="28"/>
          <w:shd w:val="clear" w:color="auto" w:fill="FFFFFF"/>
        </w:rPr>
        <w:t>в</w:t>
      </w:r>
      <w:r w:rsidR="002B3011" w:rsidRPr="003D2955">
        <w:rPr>
          <w:rFonts w:cs="Times New Roman"/>
          <w:color w:val="000000" w:themeColor="text1"/>
          <w:szCs w:val="28"/>
          <w:shd w:val="clear" w:color="auto" w:fill="FFFFFF"/>
        </w:rPr>
        <w:t>иконавчим органам рад</w:t>
      </w:r>
      <w:r w:rsidR="0085321A" w:rsidRPr="003D2955">
        <w:rPr>
          <w:rFonts w:cs="Times New Roman"/>
          <w:color w:val="000000" w:themeColor="text1"/>
          <w:szCs w:val="28"/>
        </w:rPr>
        <w:t xml:space="preserve"> для забезпечення продовження соціальних виплат.</w:t>
      </w:r>
    </w:p>
    <w:p w:rsidR="0010159B" w:rsidRPr="003D2955" w:rsidRDefault="0010159B" w:rsidP="00927542">
      <w:pPr>
        <w:spacing w:line="240" w:lineRule="auto"/>
        <w:ind w:firstLine="567"/>
        <w:rPr>
          <w:rFonts w:cs="Times New Roman"/>
          <w:color w:val="000000" w:themeColor="text1"/>
          <w:szCs w:val="28"/>
        </w:rPr>
      </w:pPr>
    </w:p>
    <w:p w:rsidR="0010159B" w:rsidRPr="003D2955" w:rsidRDefault="0010159B" w:rsidP="00927542">
      <w:pPr>
        <w:tabs>
          <w:tab w:val="left" w:pos="1134"/>
        </w:tabs>
        <w:spacing w:line="240" w:lineRule="auto"/>
        <w:ind w:firstLine="567"/>
        <w:jc w:val="both"/>
        <w:rPr>
          <w:rFonts w:cs="Times New Roman"/>
          <w:color w:val="000000" w:themeColor="text1"/>
          <w:szCs w:val="28"/>
        </w:rPr>
      </w:pPr>
      <w:r w:rsidRPr="003D2955">
        <w:rPr>
          <w:rFonts w:cs="Times New Roman"/>
          <w:color w:val="000000" w:themeColor="text1"/>
          <w:szCs w:val="28"/>
        </w:rPr>
        <w:t>2</w:t>
      </w:r>
      <w:r w:rsidR="0085321A" w:rsidRPr="003D2955">
        <w:rPr>
          <w:rFonts w:cs="Times New Roman"/>
          <w:color w:val="000000" w:themeColor="text1"/>
          <w:szCs w:val="28"/>
        </w:rPr>
        <w:t>3</w:t>
      </w:r>
      <w:r w:rsidRPr="003D2955">
        <w:rPr>
          <w:rFonts w:cs="Times New Roman"/>
          <w:color w:val="000000" w:themeColor="text1"/>
          <w:szCs w:val="28"/>
        </w:rPr>
        <w:t>.</w:t>
      </w:r>
      <w:r w:rsidRPr="003D2955">
        <w:rPr>
          <w:rFonts w:cs="Times New Roman"/>
          <w:color w:val="000000" w:themeColor="text1"/>
          <w:szCs w:val="28"/>
        </w:rPr>
        <w:tab/>
        <w:t xml:space="preserve">Облік заяв про надання соціальної виплати здійснюється </w:t>
      </w:r>
      <w:r w:rsidR="002B3011" w:rsidRPr="003D2955">
        <w:rPr>
          <w:rFonts w:cs="Times New Roman"/>
          <w:color w:val="000000" w:themeColor="text1"/>
          <w:szCs w:val="28"/>
        </w:rPr>
        <w:t>Виконавчим органом ради</w:t>
      </w:r>
      <w:r w:rsidR="006A6489" w:rsidRPr="003D2955">
        <w:rPr>
          <w:rFonts w:cs="Times New Roman"/>
          <w:color w:val="000000" w:themeColor="text1"/>
          <w:szCs w:val="28"/>
        </w:rPr>
        <w:t xml:space="preserve"> </w:t>
      </w:r>
      <w:r w:rsidR="001E2DB3">
        <w:rPr>
          <w:rFonts w:cs="Times New Roman"/>
          <w:color w:val="000000" w:themeColor="text1"/>
          <w:szCs w:val="28"/>
        </w:rPr>
        <w:t>шляхом ведення ж</w:t>
      </w:r>
      <w:r w:rsidRPr="003D2955">
        <w:rPr>
          <w:rFonts w:cs="Times New Roman"/>
          <w:color w:val="000000" w:themeColor="text1"/>
          <w:szCs w:val="28"/>
        </w:rPr>
        <w:t>урналу обліку заяв про надання соціальної виплати дітям загиблих (тих, котрі пропали безвісти) або померлих учасників АТО (ООС), бійців-добровольців АТО чи учасників Революції Гідності, який повинен бути пронумерований, прошнурований, підписаний керівником органу соціального захисту на</w:t>
      </w:r>
      <w:r w:rsidR="00DE05CE" w:rsidRPr="003D2955">
        <w:rPr>
          <w:rFonts w:cs="Times New Roman"/>
          <w:color w:val="000000" w:themeColor="text1"/>
          <w:szCs w:val="28"/>
        </w:rPr>
        <w:t>селення та скріплений печаткою</w:t>
      </w:r>
      <w:r w:rsidRPr="003D2955">
        <w:rPr>
          <w:rFonts w:cs="Times New Roman"/>
          <w:color w:val="000000" w:themeColor="text1"/>
          <w:szCs w:val="28"/>
        </w:rPr>
        <w:t>.</w:t>
      </w:r>
    </w:p>
    <w:p w:rsidR="0010159B" w:rsidRPr="003D2955" w:rsidRDefault="0010159B" w:rsidP="00927542">
      <w:pPr>
        <w:tabs>
          <w:tab w:val="left" w:pos="1134"/>
        </w:tabs>
        <w:spacing w:line="240" w:lineRule="auto"/>
        <w:ind w:firstLine="567"/>
        <w:jc w:val="both"/>
        <w:rPr>
          <w:rFonts w:cs="Times New Roman"/>
          <w:color w:val="000000" w:themeColor="text1"/>
          <w:szCs w:val="28"/>
        </w:rPr>
      </w:pPr>
    </w:p>
    <w:p w:rsidR="004E6F5E" w:rsidRDefault="0085321A" w:rsidP="004E6F5E">
      <w:pPr>
        <w:tabs>
          <w:tab w:val="left" w:pos="1134"/>
        </w:tabs>
        <w:spacing w:line="240" w:lineRule="auto"/>
        <w:ind w:firstLine="567"/>
        <w:jc w:val="both"/>
        <w:rPr>
          <w:rFonts w:cs="Times New Roman"/>
          <w:color w:val="000000" w:themeColor="text1"/>
          <w:szCs w:val="28"/>
        </w:rPr>
      </w:pPr>
      <w:r w:rsidRPr="003D2955">
        <w:rPr>
          <w:rFonts w:cs="Times New Roman"/>
          <w:color w:val="000000" w:themeColor="text1"/>
          <w:szCs w:val="28"/>
        </w:rPr>
        <w:t>24</w:t>
      </w:r>
      <w:r w:rsidR="004E6F5E" w:rsidRPr="003D2955">
        <w:rPr>
          <w:rFonts w:cs="Times New Roman"/>
          <w:color w:val="000000" w:themeColor="text1"/>
          <w:szCs w:val="28"/>
        </w:rPr>
        <w:t>.</w:t>
      </w:r>
      <w:r w:rsidR="004E6F5E" w:rsidRPr="003D2955">
        <w:rPr>
          <w:rFonts w:cs="Times New Roman"/>
          <w:color w:val="000000" w:themeColor="text1"/>
          <w:szCs w:val="28"/>
        </w:rPr>
        <w:tab/>
        <w:t xml:space="preserve">Соціальна виплата виплачується </w:t>
      </w:r>
      <w:bookmarkStart w:id="10" w:name="_Hlk63886634"/>
      <w:r w:rsidR="004E6F5E" w:rsidRPr="003D2955">
        <w:rPr>
          <w:rFonts w:cs="Times New Roman"/>
          <w:color w:val="000000" w:themeColor="text1"/>
          <w:szCs w:val="28"/>
        </w:rPr>
        <w:t>шляхом перерахування коштів банківським установам на вказані особові рахунки одержувачів</w:t>
      </w:r>
      <w:bookmarkEnd w:id="10"/>
      <w:r w:rsidR="004E6F5E" w:rsidRPr="003D2955">
        <w:rPr>
          <w:rFonts w:cs="Times New Roman"/>
          <w:color w:val="000000" w:themeColor="text1"/>
          <w:szCs w:val="28"/>
        </w:rPr>
        <w:t>.</w:t>
      </w:r>
    </w:p>
    <w:p w:rsidR="00651F10" w:rsidRPr="003D2955" w:rsidRDefault="00651F10" w:rsidP="004E6F5E">
      <w:pPr>
        <w:tabs>
          <w:tab w:val="left" w:pos="1134"/>
        </w:tabs>
        <w:spacing w:line="240" w:lineRule="auto"/>
        <w:ind w:firstLine="567"/>
        <w:jc w:val="both"/>
        <w:rPr>
          <w:rFonts w:cs="Times New Roman"/>
          <w:color w:val="000000" w:themeColor="text1"/>
          <w:szCs w:val="28"/>
        </w:rPr>
      </w:pPr>
    </w:p>
    <w:p w:rsidR="004E6F5E" w:rsidRPr="003D2955" w:rsidRDefault="0085321A" w:rsidP="0085321A">
      <w:pPr>
        <w:tabs>
          <w:tab w:val="left" w:pos="1134"/>
        </w:tabs>
        <w:spacing w:line="240" w:lineRule="auto"/>
        <w:ind w:firstLine="567"/>
        <w:jc w:val="both"/>
        <w:rPr>
          <w:rFonts w:cs="Times New Roman"/>
          <w:color w:val="000000" w:themeColor="text1"/>
          <w:szCs w:val="28"/>
        </w:rPr>
      </w:pPr>
      <w:r w:rsidRPr="003D2955">
        <w:rPr>
          <w:rFonts w:cs="Times New Roman"/>
          <w:color w:val="000000" w:themeColor="text1"/>
          <w:szCs w:val="28"/>
        </w:rPr>
        <w:t>25</w:t>
      </w:r>
      <w:r w:rsidR="004E6F5E" w:rsidRPr="003D2955">
        <w:rPr>
          <w:rFonts w:cs="Times New Roman"/>
          <w:color w:val="000000" w:themeColor="text1"/>
          <w:szCs w:val="28"/>
        </w:rPr>
        <w:t>.</w:t>
      </w:r>
      <w:r w:rsidR="004E6F5E" w:rsidRPr="003D2955">
        <w:rPr>
          <w:rFonts w:cs="Times New Roman"/>
          <w:color w:val="000000" w:themeColor="text1"/>
          <w:szCs w:val="28"/>
        </w:rPr>
        <w:tab/>
        <w:t xml:space="preserve">Після призначення соціальної виплати </w:t>
      </w:r>
      <w:r w:rsidR="001E2DB3">
        <w:rPr>
          <w:rFonts w:cs="Times New Roman"/>
          <w:color w:val="000000" w:themeColor="text1"/>
          <w:szCs w:val="28"/>
        </w:rPr>
        <w:t>в</w:t>
      </w:r>
      <w:r w:rsidR="002B3011" w:rsidRPr="003D2955">
        <w:rPr>
          <w:rFonts w:cs="Times New Roman"/>
          <w:color w:val="000000" w:themeColor="text1"/>
          <w:szCs w:val="28"/>
        </w:rPr>
        <w:t xml:space="preserve">иконавчий орган ради </w:t>
      </w:r>
      <w:r w:rsidR="004E6F5E" w:rsidRPr="003D2955">
        <w:rPr>
          <w:rFonts w:cs="Times New Roman"/>
          <w:color w:val="000000" w:themeColor="text1"/>
          <w:szCs w:val="28"/>
        </w:rPr>
        <w:t xml:space="preserve">формує і затверджує відомості для її виплати та передає їх до комунального закладу </w:t>
      </w:r>
      <w:r w:rsidR="004E6F5E" w:rsidRPr="003D2955">
        <w:rPr>
          <w:rFonts w:cs="Times New Roman"/>
          <w:color w:val="000000" w:themeColor="text1"/>
          <w:szCs w:val="28"/>
        </w:rPr>
        <w:lastRenderedPageBreak/>
        <w:t>Львівської обласної ради «Центр моніторингу соціальних програм та контролю за призначенням і виплатою допомог» для проведення виплати</w:t>
      </w:r>
      <w:r w:rsidRPr="003D2955">
        <w:rPr>
          <w:rFonts w:cs="Times New Roman"/>
          <w:color w:val="000000" w:themeColor="text1"/>
          <w:szCs w:val="28"/>
        </w:rPr>
        <w:t>.</w:t>
      </w:r>
    </w:p>
    <w:p w:rsidR="004E6F5E" w:rsidRPr="003D2955" w:rsidRDefault="004E6F5E" w:rsidP="00927542">
      <w:pPr>
        <w:spacing w:line="240" w:lineRule="auto"/>
        <w:ind w:firstLine="567"/>
        <w:jc w:val="both"/>
        <w:rPr>
          <w:rFonts w:cs="Times New Roman"/>
          <w:color w:val="000000" w:themeColor="text1"/>
          <w:szCs w:val="28"/>
        </w:rPr>
      </w:pPr>
    </w:p>
    <w:p w:rsidR="0010159B" w:rsidRPr="003D2955" w:rsidRDefault="0010159B" w:rsidP="00927542">
      <w:pPr>
        <w:spacing w:line="240" w:lineRule="auto"/>
        <w:ind w:firstLine="567"/>
        <w:jc w:val="both"/>
        <w:rPr>
          <w:rFonts w:cs="Times New Roman"/>
          <w:color w:val="000000" w:themeColor="text1"/>
          <w:szCs w:val="28"/>
        </w:rPr>
      </w:pPr>
      <w:r w:rsidRPr="003D2955">
        <w:rPr>
          <w:rFonts w:cs="Times New Roman"/>
          <w:color w:val="000000" w:themeColor="text1"/>
          <w:szCs w:val="28"/>
        </w:rPr>
        <w:t>2</w:t>
      </w:r>
      <w:r w:rsidR="0085321A" w:rsidRPr="003D2955">
        <w:rPr>
          <w:rFonts w:cs="Times New Roman"/>
          <w:color w:val="000000" w:themeColor="text1"/>
          <w:szCs w:val="28"/>
        </w:rPr>
        <w:t>6</w:t>
      </w:r>
      <w:r w:rsidRPr="003D2955">
        <w:rPr>
          <w:rFonts w:cs="Times New Roman"/>
          <w:color w:val="000000" w:themeColor="text1"/>
          <w:szCs w:val="28"/>
        </w:rPr>
        <w:t xml:space="preserve">. Фінансування видатків на надання соціальних виплат </w:t>
      </w:r>
      <w:r w:rsidR="0085321A" w:rsidRPr="003D2955">
        <w:rPr>
          <w:rFonts w:cs="Times New Roman"/>
          <w:color w:val="000000" w:themeColor="text1"/>
          <w:szCs w:val="28"/>
        </w:rPr>
        <w:t>здійснюється за рахунок коштів, передбачених рішенням Львівської обласної ради про обласний бюджет Львівсь</w:t>
      </w:r>
      <w:r w:rsidR="001E2DB3">
        <w:rPr>
          <w:rFonts w:cs="Times New Roman"/>
          <w:color w:val="000000" w:themeColor="text1"/>
          <w:szCs w:val="28"/>
        </w:rPr>
        <w:t>кої області на відповідний рік д</w:t>
      </w:r>
      <w:r w:rsidR="0085321A" w:rsidRPr="003D2955">
        <w:rPr>
          <w:rFonts w:cs="Times New Roman"/>
          <w:color w:val="000000" w:themeColor="text1"/>
          <w:szCs w:val="28"/>
        </w:rPr>
        <w:t>епартаменту соціального захисту населення Львівської обласної державної адміністрації за КПКВК 0813242 «Інші заходи у сфері соціального захисту населення і соціальне забезпечення» шляхом перерахування коштів на зазначені цілі комунальному закладу Львівської обласної ради «Центр моніторингу соціальних програм та контролю за призначенням і виплатою допомог».</w:t>
      </w:r>
    </w:p>
    <w:p w:rsidR="0085321A" w:rsidRPr="003D2955" w:rsidRDefault="0085321A" w:rsidP="00927542">
      <w:pPr>
        <w:spacing w:line="240" w:lineRule="auto"/>
        <w:ind w:firstLine="567"/>
        <w:jc w:val="both"/>
        <w:rPr>
          <w:rFonts w:cs="Times New Roman"/>
          <w:color w:val="000000" w:themeColor="text1"/>
          <w:szCs w:val="28"/>
        </w:rPr>
      </w:pPr>
    </w:p>
    <w:p w:rsidR="0010159B" w:rsidRPr="003D2955" w:rsidRDefault="0010159B" w:rsidP="00927542">
      <w:pPr>
        <w:spacing w:line="240" w:lineRule="auto"/>
        <w:ind w:firstLine="567"/>
        <w:jc w:val="both"/>
        <w:rPr>
          <w:rFonts w:cs="Times New Roman"/>
          <w:color w:val="000000" w:themeColor="text1"/>
          <w:szCs w:val="28"/>
        </w:rPr>
      </w:pPr>
      <w:r w:rsidRPr="003D2955">
        <w:rPr>
          <w:rFonts w:cs="Times New Roman"/>
          <w:color w:val="000000" w:themeColor="text1"/>
          <w:szCs w:val="28"/>
        </w:rPr>
        <w:t>2</w:t>
      </w:r>
      <w:r w:rsidR="0085321A" w:rsidRPr="003D2955">
        <w:rPr>
          <w:rFonts w:cs="Times New Roman"/>
          <w:color w:val="000000" w:themeColor="text1"/>
          <w:szCs w:val="28"/>
        </w:rPr>
        <w:t>7</w:t>
      </w:r>
      <w:r w:rsidRPr="003D2955">
        <w:rPr>
          <w:rFonts w:cs="Times New Roman"/>
          <w:color w:val="000000" w:themeColor="text1"/>
          <w:szCs w:val="28"/>
        </w:rPr>
        <w:t xml:space="preserve">. </w:t>
      </w:r>
      <w:r w:rsidR="00DE05CE" w:rsidRPr="003D2955">
        <w:rPr>
          <w:rFonts w:cs="Times New Roman"/>
          <w:color w:val="000000" w:themeColor="text1"/>
          <w:szCs w:val="28"/>
        </w:rPr>
        <w:t>Виконавчі органи рад</w:t>
      </w:r>
      <w:r w:rsidR="000477A3" w:rsidRPr="003D2955">
        <w:rPr>
          <w:rFonts w:cs="Times New Roman"/>
          <w:color w:val="000000" w:themeColor="text1"/>
          <w:szCs w:val="28"/>
        </w:rPr>
        <w:t xml:space="preserve"> </w:t>
      </w:r>
      <w:r w:rsidRPr="003D2955">
        <w:rPr>
          <w:rFonts w:cs="Times New Roman"/>
          <w:color w:val="000000" w:themeColor="text1"/>
          <w:szCs w:val="28"/>
        </w:rPr>
        <w:t xml:space="preserve">щомісяця готують замовлення про обсяг нарахованої соціальної </w:t>
      </w:r>
      <w:r w:rsidR="001E2DB3">
        <w:rPr>
          <w:rFonts w:cs="Times New Roman"/>
          <w:color w:val="000000" w:themeColor="text1"/>
          <w:szCs w:val="28"/>
        </w:rPr>
        <w:t xml:space="preserve">виплати та подають до 10 числа </w:t>
      </w:r>
      <w:r w:rsidRPr="003D2955">
        <w:rPr>
          <w:rFonts w:cs="Times New Roman"/>
          <w:color w:val="000000" w:themeColor="text1"/>
          <w:szCs w:val="28"/>
        </w:rPr>
        <w:t>поточного місяця відомості на</w:t>
      </w:r>
      <w:r w:rsidR="001E2DB3">
        <w:rPr>
          <w:rFonts w:cs="Times New Roman"/>
          <w:color w:val="000000" w:themeColor="text1"/>
          <w:szCs w:val="28"/>
        </w:rPr>
        <w:t xml:space="preserve"> її виплату комунальному закладові</w:t>
      </w:r>
      <w:r w:rsidRPr="003D2955">
        <w:rPr>
          <w:rFonts w:cs="Times New Roman"/>
          <w:color w:val="000000" w:themeColor="text1"/>
          <w:szCs w:val="28"/>
        </w:rPr>
        <w:t xml:space="preserve"> Львівської обласної ради «Центр моніторингу соціальних програм та контролю за призначенням і виплатою допомог»</w:t>
      </w:r>
      <w:r w:rsidR="006A6489" w:rsidRPr="003D2955">
        <w:rPr>
          <w:rFonts w:cs="Times New Roman"/>
          <w:color w:val="000000" w:themeColor="text1"/>
          <w:szCs w:val="28"/>
        </w:rPr>
        <w:t>, як розпо</w:t>
      </w:r>
      <w:r w:rsidR="001E2DB3">
        <w:rPr>
          <w:rFonts w:cs="Times New Roman"/>
          <w:color w:val="000000" w:themeColor="text1"/>
          <w:szCs w:val="28"/>
        </w:rPr>
        <w:t>рядникові</w:t>
      </w:r>
      <w:r w:rsidR="006A6489" w:rsidRPr="003D2955">
        <w:rPr>
          <w:rFonts w:cs="Times New Roman"/>
          <w:color w:val="000000" w:themeColor="text1"/>
          <w:szCs w:val="28"/>
        </w:rPr>
        <w:t xml:space="preserve"> бюджетних коштів</w:t>
      </w:r>
      <w:r w:rsidRPr="003D2955">
        <w:rPr>
          <w:rFonts w:cs="Times New Roman"/>
          <w:color w:val="000000" w:themeColor="text1"/>
          <w:szCs w:val="28"/>
        </w:rPr>
        <w:t>.</w:t>
      </w:r>
    </w:p>
    <w:p w:rsidR="0010159B" w:rsidRPr="003D2955" w:rsidRDefault="0010159B" w:rsidP="00927542">
      <w:pPr>
        <w:spacing w:line="240" w:lineRule="auto"/>
        <w:ind w:firstLine="567"/>
        <w:rPr>
          <w:rFonts w:cs="Times New Roman"/>
          <w:color w:val="000000" w:themeColor="text1"/>
          <w:szCs w:val="28"/>
        </w:rPr>
      </w:pPr>
    </w:p>
    <w:p w:rsidR="006A6489" w:rsidRPr="003D2955" w:rsidRDefault="0010159B" w:rsidP="00927542">
      <w:pPr>
        <w:spacing w:line="240" w:lineRule="auto"/>
        <w:ind w:firstLine="567"/>
        <w:jc w:val="both"/>
        <w:rPr>
          <w:rFonts w:cs="Times New Roman"/>
          <w:color w:val="000000" w:themeColor="text1"/>
          <w:szCs w:val="28"/>
        </w:rPr>
      </w:pPr>
      <w:r w:rsidRPr="003D2955">
        <w:rPr>
          <w:rFonts w:cs="Times New Roman"/>
          <w:color w:val="000000" w:themeColor="text1"/>
          <w:szCs w:val="28"/>
        </w:rPr>
        <w:t>2</w:t>
      </w:r>
      <w:r w:rsidR="0085321A" w:rsidRPr="003D2955">
        <w:rPr>
          <w:rFonts w:cs="Times New Roman"/>
          <w:color w:val="000000" w:themeColor="text1"/>
          <w:szCs w:val="28"/>
        </w:rPr>
        <w:t>8</w:t>
      </w:r>
      <w:r w:rsidRPr="003D2955">
        <w:rPr>
          <w:rFonts w:cs="Times New Roman"/>
          <w:color w:val="000000" w:themeColor="text1"/>
          <w:szCs w:val="28"/>
        </w:rPr>
        <w:t xml:space="preserve">. З обласного бюджету кошти виділяються департаментом фінансів </w:t>
      </w:r>
      <w:r w:rsidR="00BB31C0" w:rsidRPr="003D2955">
        <w:rPr>
          <w:rFonts w:cs="Times New Roman"/>
          <w:color w:val="000000" w:themeColor="text1"/>
          <w:szCs w:val="28"/>
        </w:rPr>
        <w:t>обласної державної адміністрації</w:t>
      </w:r>
      <w:r w:rsidRPr="003D2955">
        <w:rPr>
          <w:rFonts w:cs="Times New Roman"/>
          <w:color w:val="000000" w:themeColor="text1"/>
          <w:szCs w:val="28"/>
        </w:rPr>
        <w:t xml:space="preserve"> </w:t>
      </w:r>
      <w:r w:rsidR="00BB31C0" w:rsidRPr="003D2955">
        <w:rPr>
          <w:rFonts w:cs="Times New Roman"/>
          <w:color w:val="000000" w:themeColor="text1"/>
          <w:szCs w:val="28"/>
        </w:rPr>
        <w:t xml:space="preserve">в </w:t>
      </w:r>
      <w:r w:rsidRPr="003D2955">
        <w:rPr>
          <w:rFonts w:cs="Times New Roman"/>
          <w:color w:val="000000" w:themeColor="text1"/>
          <w:szCs w:val="28"/>
        </w:rPr>
        <w:t>межах зареєстрованих розпорядником коштів бюджетних зобов’язань в органах Державної казначейської служби</w:t>
      </w:r>
      <w:r w:rsidR="006A6489" w:rsidRPr="003D2955">
        <w:rPr>
          <w:rFonts w:cs="Times New Roman"/>
          <w:color w:val="000000" w:themeColor="text1"/>
          <w:szCs w:val="28"/>
        </w:rPr>
        <w:t xml:space="preserve"> України.</w:t>
      </w:r>
    </w:p>
    <w:p w:rsidR="006A6489" w:rsidRPr="003D2955" w:rsidRDefault="006A6489" w:rsidP="00F178DA">
      <w:pPr>
        <w:spacing w:line="240" w:lineRule="auto"/>
        <w:ind w:firstLine="567"/>
        <w:jc w:val="both"/>
        <w:rPr>
          <w:rFonts w:cs="Times New Roman"/>
          <w:color w:val="000000" w:themeColor="text1"/>
          <w:szCs w:val="28"/>
        </w:rPr>
      </w:pPr>
    </w:p>
    <w:p w:rsidR="0010159B" w:rsidRPr="003D2955" w:rsidRDefault="006A6489" w:rsidP="00F178DA">
      <w:pPr>
        <w:spacing w:line="240" w:lineRule="auto"/>
        <w:ind w:firstLine="567"/>
        <w:jc w:val="both"/>
        <w:rPr>
          <w:rFonts w:cs="Times New Roman"/>
          <w:color w:val="000000" w:themeColor="text1"/>
          <w:szCs w:val="28"/>
        </w:rPr>
      </w:pPr>
      <w:r w:rsidRPr="003D2955">
        <w:rPr>
          <w:rFonts w:cs="Times New Roman"/>
          <w:color w:val="000000" w:themeColor="text1"/>
          <w:szCs w:val="28"/>
        </w:rPr>
        <w:t>2</w:t>
      </w:r>
      <w:r w:rsidR="0085321A" w:rsidRPr="003D2955">
        <w:rPr>
          <w:rFonts w:cs="Times New Roman"/>
          <w:color w:val="000000" w:themeColor="text1"/>
          <w:szCs w:val="28"/>
        </w:rPr>
        <w:t>9</w:t>
      </w:r>
      <w:r w:rsidRPr="003D2955">
        <w:rPr>
          <w:rFonts w:cs="Times New Roman"/>
          <w:color w:val="000000" w:themeColor="text1"/>
          <w:szCs w:val="28"/>
        </w:rPr>
        <w:t>. Департамент соціального захисту населення обласної державної адміністрації</w:t>
      </w:r>
      <w:r w:rsidR="002A4DAE" w:rsidRPr="003D2955">
        <w:rPr>
          <w:rFonts w:cs="Times New Roman"/>
          <w:color w:val="000000" w:themeColor="text1"/>
          <w:szCs w:val="28"/>
        </w:rPr>
        <w:t>, як головний розпорядник коштів</w:t>
      </w:r>
      <w:r w:rsidR="001E2DB3">
        <w:rPr>
          <w:rFonts w:cs="Times New Roman"/>
          <w:color w:val="000000" w:themeColor="text1"/>
          <w:szCs w:val="28"/>
        </w:rPr>
        <w:t>,</w:t>
      </w:r>
      <w:r w:rsidR="002A4DAE" w:rsidRPr="003D2955">
        <w:rPr>
          <w:rFonts w:cs="Times New Roman"/>
          <w:color w:val="000000" w:themeColor="text1"/>
          <w:szCs w:val="28"/>
        </w:rPr>
        <w:t xml:space="preserve"> формує </w:t>
      </w:r>
      <w:r w:rsidR="0010159B" w:rsidRPr="003D2955">
        <w:rPr>
          <w:rFonts w:cs="Times New Roman"/>
          <w:color w:val="000000" w:themeColor="text1"/>
          <w:szCs w:val="28"/>
        </w:rPr>
        <w:t>замовлення</w:t>
      </w:r>
      <w:r w:rsidR="008B6410" w:rsidRPr="003D2955">
        <w:rPr>
          <w:rFonts w:cs="Times New Roman"/>
          <w:color w:val="000000" w:themeColor="text1"/>
          <w:szCs w:val="28"/>
        </w:rPr>
        <w:t xml:space="preserve"> після фінансування якого, </w:t>
      </w:r>
      <w:r w:rsidR="002A4DAE" w:rsidRPr="003D2955">
        <w:rPr>
          <w:rFonts w:cs="Times New Roman"/>
          <w:color w:val="000000" w:themeColor="text1"/>
          <w:szCs w:val="28"/>
        </w:rPr>
        <w:t xml:space="preserve">скеровує кошти за призначеними </w:t>
      </w:r>
      <w:r w:rsidR="0010159B" w:rsidRPr="003D2955">
        <w:rPr>
          <w:rFonts w:cs="Times New Roman"/>
          <w:color w:val="000000" w:themeColor="text1"/>
          <w:szCs w:val="28"/>
        </w:rPr>
        <w:t>комунальному закладу Львівської обласної ради «Центр моніторингу соціальних програм та контролю за призначенням і виплатою допомог»</w:t>
      </w:r>
      <w:r w:rsidR="002A4DAE" w:rsidRPr="003D2955">
        <w:rPr>
          <w:rFonts w:cs="Times New Roman"/>
          <w:color w:val="000000" w:themeColor="text1"/>
          <w:szCs w:val="28"/>
        </w:rPr>
        <w:t xml:space="preserve"> для здійснення</w:t>
      </w:r>
      <w:r w:rsidR="0010159B" w:rsidRPr="003D2955">
        <w:rPr>
          <w:rFonts w:cs="Times New Roman"/>
          <w:color w:val="000000" w:themeColor="text1"/>
          <w:szCs w:val="28"/>
        </w:rPr>
        <w:t xml:space="preserve"> соціальн</w:t>
      </w:r>
      <w:r w:rsidR="002A4DAE" w:rsidRPr="003D2955">
        <w:rPr>
          <w:rFonts w:cs="Times New Roman"/>
          <w:color w:val="000000" w:themeColor="text1"/>
          <w:szCs w:val="28"/>
        </w:rPr>
        <w:t>их</w:t>
      </w:r>
      <w:r w:rsidR="0010159B" w:rsidRPr="003D2955">
        <w:rPr>
          <w:rFonts w:cs="Times New Roman"/>
          <w:color w:val="000000" w:themeColor="text1"/>
          <w:szCs w:val="28"/>
        </w:rPr>
        <w:t xml:space="preserve"> виплат.</w:t>
      </w:r>
    </w:p>
    <w:p w:rsidR="00F178DA" w:rsidRPr="003D2955" w:rsidRDefault="00F178DA" w:rsidP="00F178DA">
      <w:pPr>
        <w:spacing w:line="240" w:lineRule="auto"/>
        <w:ind w:firstLine="567"/>
        <w:jc w:val="both"/>
        <w:rPr>
          <w:rFonts w:cs="Times New Roman"/>
          <w:color w:val="000000" w:themeColor="text1"/>
          <w:szCs w:val="28"/>
        </w:rPr>
      </w:pPr>
    </w:p>
    <w:p w:rsidR="00F178DA" w:rsidRPr="003D2955" w:rsidRDefault="00F178DA" w:rsidP="00F178DA">
      <w:pPr>
        <w:spacing w:line="240" w:lineRule="auto"/>
        <w:ind w:firstLine="567"/>
        <w:jc w:val="both"/>
        <w:rPr>
          <w:rFonts w:cs="Times New Roman"/>
          <w:color w:val="000000" w:themeColor="text1"/>
          <w:szCs w:val="28"/>
          <w:lang w:val="ru-RU"/>
        </w:rPr>
      </w:pPr>
      <w:r w:rsidRPr="003D2955">
        <w:rPr>
          <w:rFonts w:cs="Times New Roman"/>
          <w:color w:val="000000" w:themeColor="text1"/>
          <w:szCs w:val="28"/>
          <w:lang w:val="ru-RU"/>
        </w:rPr>
        <w:t xml:space="preserve">30. </w:t>
      </w:r>
      <w:proofErr w:type="spellStart"/>
      <w:r w:rsidRPr="003D2955">
        <w:rPr>
          <w:rFonts w:cs="Times New Roman"/>
          <w:color w:val="000000" w:themeColor="text1"/>
          <w:szCs w:val="28"/>
          <w:lang w:val="ru-RU"/>
        </w:rPr>
        <w:t>Складення</w:t>
      </w:r>
      <w:proofErr w:type="spellEnd"/>
      <w:r w:rsidRPr="003D2955">
        <w:rPr>
          <w:rFonts w:cs="Times New Roman"/>
          <w:color w:val="000000" w:themeColor="text1"/>
          <w:szCs w:val="28"/>
          <w:lang w:val="ru-RU"/>
        </w:rPr>
        <w:t xml:space="preserve"> та </w:t>
      </w:r>
      <w:proofErr w:type="spellStart"/>
      <w:r w:rsidRPr="003D2955">
        <w:rPr>
          <w:rFonts w:cs="Times New Roman"/>
          <w:color w:val="000000" w:themeColor="text1"/>
          <w:szCs w:val="28"/>
          <w:lang w:val="ru-RU"/>
        </w:rPr>
        <w:t>подання</w:t>
      </w:r>
      <w:proofErr w:type="spellEnd"/>
      <w:r w:rsidRPr="003D2955">
        <w:rPr>
          <w:rFonts w:cs="Times New Roman"/>
          <w:color w:val="000000" w:themeColor="text1"/>
          <w:szCs w:val="28"/>
          <w:lang w:val="ru-RU"/>
        </w:rPr>
        <w:t xml:space="preserve"> </w:t>
      </w:r>
      <w:proofErr w:type="spellStart"/>
      <w:r w:rsidRPr="003D2955">
        <w:rPr>
          <w:rFonts w:cs="Times New Roman"/>
          <w:color w:val="000000" w:themeColor="text1"/>
          <w:szCs w:val="28"/>
          <w:lang w:val="ru-RU"/>
        </w:rPr>
        <w:t>фінансової</w:t>
      </w:r>
      <w:proofErr w:type="spellEnd"/>
      <w:r w:rsidRPr="003D2955">
        <w:rPr>
          <w:rFonts w:cs="Times New Roman"/>
          <w:color w:val="000000" w:themeColor="text1"/>
          <w:szCs w:val="28"/>
          <w:lang w:val="ru-RU"/>
        </w:rPr>
        <w:t xml:space="preserve"> і </w:t>
      </w:r>
      <w:proofErr w:type="spellStart"/>
      <w:r w:rsidRPr="003D2955">
        <w:rPr>
          <w:rFonts w:cs="Times New Roman"/>
          <w:color w:val="000000" w:themeColor="text1"/>
          <w:szCs w:val="28"/>
          <w:lang w:val="ru-RU"/>
        </w:rPr>
        <w:t>бюджетної</w:t>
      </w:r>
      <w:proofErr w:type="spellEnd"/>
      <w:r w:rsidRPr="003D2955">
        <w:rPr>
          <w:rFonts w:cs="Times New Roman"/>
          <w:color w:val="000000" w:themeColor="text1"/>
          <w:szCs w:val="28"/>
          <w:lang w:val="ru-RU"/>
        </w:rPr>
        <w:t xml:space="preserve"> </w:t>
      </w:r>
      <w:proofErr w:type="spellStart"/>
      <w:r w:rsidRPr="003D2955">
        <w:rPr>
          <w:rFonts w:cs="Times New Roman"/>
          <w:color w:val="000000" w:themeColor="text1"/>
          <w:szCs w:val="28"/>
          <w:lang w:val="ru-RU"/>
        </w:rPr>
        <w:t>звітності</w:t>
      </w:r>
      <w:proofErr w:type="spellEnd"/>
      <w:r w:rsidRPr="003D2955">
        <w:rPr>
          <w:rFonts w:cs="Times New Roman"/>
          <w:color w:val="000000" w:themeColor="text1"/>
          <w:szCs w:val="28"/>
          <w:lang w:val="ru-RU"/>
        </w:rPr>
        <w:t xml:space="preserve"> про </w:t>
      </w:r>
      <w:proofErr w:type="spellStart"/>
      <w:r w:rsidRPr="003D2955">
        <w:rPr>
          <w:rFonts w:cs="Times New Roman"/>
          <w:color w:val="000000" w:themeColor="text1"/>
          <w:szCs w:val="28"/>
          <w:lang w:val="ru-RU"/>
        </w:rPr>
        <w:t>виконання</w:t>
      </w:r>
      <w:proofErr w:type="spellEnd"/>
      <w:r w:rsidRPr="003D2955">
        <w:rPr>
          <w:rFonts w:cs="Times New Roman"/>
          <w:color w:val="000000" w:themeColor="text1"/>
          <w:szCs w:val="28"/>
          <w:lang w:val="ru-RU"/>
        </w:rPr>
        <w:t xml:space="preserve"> </w:t>
      </w:r>
      <w:proofErr w:type="spellStart"/>
      <w:r w:rsidRPr="003D2955">
        <w:rPr>
          <w:rFonts w:cs="Times New Roman"/>
          <w:color w:val="000000" w:themeColor="text1"/>
          <w:szCs w:val="28"/>
          <w:lang w:val="ru-RU"/>
        </w:rPr>
        <w:t>бюджетної</w:t>
      </w:r>
      <w:proofErr w:type="spellEnd"/>
      <w:r w:rsidRPr="003D2955">
        <w:rPr>
          <w:rFonts w:cs="Times New Roman"/>
          <w:color w:val="000000" w:themeColor="text1"/>
          <w:szCs w:val="28"/>
          <w:lang w:val="ru-RU"/>
        </w:rPr>
        <w:t xml:space="preserve"> </w:t>
      </w:r>
      <w:proofErr w:type="spellStart"/>
      <w:r w:rsidRPr="003D2955">
        <w:rPr>
          <w:rFonts w:cs="Times New Roman"/>
          <w:color w:val="000000" w:themeColor="text1"/>
          <w:szCs w:val="28"/>
          <w:lang w:val="ru-RU"/>
        </w:rPr>
        <w:t>програми</w:t>
      </w:r>
      <w:proofErr w:type="spellEnd"/>
      <w:r w:rsidRPr="003D2955">
        <w:rPr>
          <w:rFonts w:cs="Times New Roman"/>
          <w:color w:val="000000" w:themeColor="text1"/>
          <w:szCs w:val="28"/>
          <w:lang w:val="ru-RU"/>
        </w:rPr>
        <w:t xml:space="preserve"> та </w:t>
      </w:r>
      <w:proofErr w:type="spellStart"/>
      <w:r w:rsidRPr="003D2955">
        <w:rPr>
          <w:rFonts w:cs="Times New Roman"/>
          <w:color w:val="000000" w:themeColor="text1"/>
          <w:szCs w:val="28"/>
          <w:lang w:val="ru-RU"/>
        </w:rPr>
        <w:t>використання</w:t>
      </w:r>
      <w:proofErr w:type="spellEnd"/>
      <w:r w:rsidRPr="003D2955">
        <w:rPr>
          <w:rFonts w:cs="Times New Roman"/>
          <w:color w:val="000000" w:themeColor="text1"/>
          <w:szCs w:val="28"/>
          <w:lang w:val="ru-RU"/>
        </w:rPr>
        <w:t xml:space="preserve"> </w:t>
      </w:r>
      <w:proofErr w:type="spellStart"/>
      <w:r w:rsidRPr="003D2955">
        <w:rPr>
          <w:rFonts w:cs="Times New Roman"/>
          <w:color w:val="000000" w:themeColor="text1"/>
          <w:szCs w:val="28"/>
          <w:lang w:val="ru-RU"/>
        </w:rPr>
        <w:t>бюджетних</w:t>
      </w:r>
      <w:proofErr w:type="spellEnd"/>
      <w:r w:rsidRPr="003D2955">
        <w:rPr>
          <w:rFonts w:cs="Times New Roman"/>
          <w:color w:val="000000" w:themeColor="text1"/>
          <w:szCs w:val="28"/>
          <w:lang w:val="ru-RU"/>
        </w:rPr>
        <w:t xml:space="preserve"> </w:t>
      </w:r>
      <w:proofErr w:type="spellStart"/>
      <w:r w:rsidRPr="003D2955">
        <w:rPr>
          <w:rFonts w:cs="Times New Roman"/>
          <w:color w:val="000000" w:themeColor="text1"/>
          <w:szCs w:val="28"/>
          <w:lang w:val="ru-RU"/>
        </w:rPr>
        <w:t>коштів</w:t>
      </w:r>
      <w:proofErr w:type="spellEnd"/>
      <w:r w:rsidRPr="003D2955">
        <w:rPr>
          <w:rFonts w:cs="Times New Roman"/>
          <w:color w:val="000000" w:themeColor="text1"/>
          <w:szCs w:val="28"/>
          <w:lang w:val="ru-RU"/>
        </w:rPr>
        <w:t>,</w:t>
      </w:r>
      <w:r w:rsidR="003D5397" w:rsidRPr="003D2955">
        <w:rPr>
          <w:rFonts w:cs="Times New Roman"/>
          <w:color w:val="000000" w:themeColor="text1"/>
          <w:szCs w:val="28"/>
          <w:lang w:val="ru-RU"/>
        </w:rPr>
        <w:t xml:space="preserve"> </w:t>
      </w:r>
      <w:r w:rsidRPr="003D2955">
        <w:rPr>
          <w:rFonts w:cs="Times New Roman"/>
          <w:color w:val="000000" w:themeColor="text1"/>
          <w:szCs w:val="28"/>
          <w:lang w:val="ru-RU"/>
        </w:rPr>
        <w:t xml:space="preserve">а </w:t>
      </w:r>
      <w:proofErr w:type="spellStart"/>
      <w:r w:rsidRPr="003D2955">
        <w:rPr>
          <w:rFonts w:cs="Times New Roman"/>
          <w:color w:val="000000" w:themeColor="text1"/>
          <w:szCs w:val="28"/>
          <w:lang w:val="ru-RU"/>
        </w:rPr>
        <w:t>також</w:t>
      </w:r>
      <w:proofErr w:type="spellEnd"/>
      <w:r w:rsidRPr="003D2955">
        <w:rPr>
          <w:rFonts w:cs="Times New Roman"/>
          <w:color w:val="000000" w:themeColor="text1"/>
          <w:szCs w:val="28"/>
          <w:lang w:val="ru-RU"/>
        </w:rPr>
        <w:t xml:space="preserve"> контроль за </w:t>
      </w:r>
      <w:proofErr w:type="spellStart"/>
      <w:r w:rsidRPr="003D2955">
        <w:rPr>
          <w:rFonts w:cs="Times New Roman"/>
          <w:color w:val="000000" w:themeColor="text1"/>
          <w:szCs w:val="28"/>
          <w:lang w:val="ru-RU"/>
        </w:rPr>
        <w:t>їх</w:t>
      </w:r>
      <w:proofErr w:type="spellEnd"/>
      <w:r w:rsidRPr="003D2955">
        <w:rPr>
          <w:rFonts w:cs="Times New Roman"/>
          <w:color w:val="000000" w:themeColor="text1"/>
          <w:szCs w:val="28"/>
          <w:lang w:val="ru-RU"/>
        </w:rPr>
        <w:t xml:space="preserve"> </w:t>
      </w:r>
      <w:proofErr w:type="spellStart"/>
      <w:r w:rsidRPr="003D2955">
        <w:rPr>
          <w:rFonts w:cs="Times New Roman"/>
          <w:color w:val="000000" w:themeColor="text1"/>
          <w:szCs w:val="28"/>
          <w:lang w:val="ru-RU"/>
        </w:rPr>
        <w:t>цільовим</w:t>
      </w:r>
      <w:proofErr w:type="spellEnd"/>
      <w:r w:rsidRPr="003D2955">
        <w:rPr>
          <w:rFonts w:cs="Times New Roman"/>
          <w:color w:val="000000" w:themeColor="text1"/>
          <w:szCs w:val="28"/>
          <w:lang w:val="ru-RU"/>
        </w:rPr>
        <w:t xml:space="preserve"> та </w:t>
      </w:r>
      <w:proofErr w:type="spellStart"/>
      <w:r w:rsidRPr="003D2955">
        <w:rPr>
          <w:rFonts w:cs="Times New Roman"/>
          <w:color w:val="000000" w:themeColor="text1"/>
          <w:szCs w:val="28"/>
          <w:lang w:val="ru-RU"/>
        </w:rPr>
        <w:t>ефективним</w:t>
      </w:r>
      <w:proofErr w:type="spellEnd"/>
      <w:r w:rsidRPr="003D2955">
        <w:rPr>
          <w:rFonts w:cs="Times New Roman"/>
          <w:color w:val="000000" w:themeColor="text1"/>
          <w:szCs w:val="28"/>
          <w:lang w:val="ru-RU"/>
        </w:rPr>
        <w:t xml:space="preserve"> </w:t>
      </w:r>
      <w:proofErr w:type="spellStart"/>
      <w:r w:rsidRPr="003D2955">
        <w:rPr>
          <w:rFonts w:cs="Times New Roman"/>
          <w:color w:val="000000" w:themeColor="text1"/>
          <w:szCs w:val="28"/>
          <w:lang w:val="ru-RU"/>
        </w:rPr>
        <w:t>витрачанням</w:t>
      </w:r>
      <w:proofErr w:type="spellEnd"/>
      <w:r w:rsidRPr="003D2955">
        <w:rPr>
          <w:rFonts w:cs="Times New Roman"/>
          <w:color w:val="000000" w:themeColor="text1"/>
          <w:szCs w:val="28"/>
          <w:lang w:val="ru-RU"/>
        </w:rPr>
        <w:t xml:space="preserve"> </w:t>
      </w:r>
      <w:proofErr w:type="spellStart"/>
      <w:r w:rsidRPr="003D2955">
        <w:rPr>
          <w:rFonts w:cs="Times New Roman"/>
          <w:color w:val="000000" w:themeColor="text1"/>
          <w:szCs w:val="28"/>
          <w:lang w:val="ru-RU"/>
        </w:rPr>
        <w:t>здійснюються</w:t>
      </w:r>
      <w:proofErr w:type="spellEnd"/>
      <w:r w:rsidRPr="003D2955">
        <w:rPr>
          <w:rFonts w:cs="Times New Roman"/>
          <w:color w:val="000000" w:themeColor="text1"/>
          <w:szCs w:val="28"/>
          <w:lang w:val="ru-RU"/>
        </w:rPr>
        <w:t xml:space="preserve"> в </w:t>
      </w:r>
      <w:proofErr w:type="spellStart"/>
      <w:r w:rsidRPr="003D2955">
        <w:rPr>
          <w:rFonts w:cs="Times New Roman"/>
          <w:color w:val="000000" w:themeColor="text1"/>
          <w:szCs w:val="28"/>
          <w:lang w:val="ru-RU"/>
        </w:rPr>
        <w:t>установленому</w:t>
      </w:r>
      <w:proofErr w:type="spellEnd"/>
      <w:r w:rsidRPr="003D2955">
        <w:rPr>
          <w:rFonts w:cs="Times New Roman"/>
          <w:color w:val="000000" w:themeColor="text1"/>
          <w:szCs w:val="28"/>
          <w:lang w:val="ru-RU"/>
        </w:rPr>
        <w:t xml:space="preserve"> </w:t>
      </w:r>
      <w:proofErr w:type="spellStart"/>
      <w:r w:rsidRPr="003D2955">
        <w:rPr>
          <w:rFonts w:cs="Times New Roman"/>
          <w:color w:val="000000" w:themeColor="text1"/>
          <w:szCs w:val="28"/>
          <w:lang w:val="ru-RU"/>
        </w:rPr>
        <w:t>законодавством</w:t>
      </w:r>
      <w:proofErr w:type="spellEnd"/>
      <w:r w:rsidRPr="003D2955">
        <w:rPr>
          <w:rFonts w:cs="Times New Roman"/>
          <w:color w:val="000000" w:themeColor="text1"/>
          <w:szCs w:val="28"/>
          <w:lang w:val="ru-RU"/>
        </w:rPr>
        <w:t xml:space="preserve"> порядку.</w:t>
      </w:r>
    </w:p>
    <w:p w:rsidR="00F178DA" w:rsidRPr="003D2955" w:rsidRDefault="00F178DA" w:rsidP="00F178DA">
      <w:pPr>
        <w:spacing w:line="240" w:lineRule="auto"/>
        <w:ind w:firstLine="567"/>
        <w:jc w:val="both"/>
        <w:rPr>
          <w:rFonts w:cs="Times New Roman"/>
          <w:color w:val="000000" w:themeColor="text1"/>
          <w:szCs w:val="28"/>
          <w:lang w:val="ru-RU"/>
        </w:rPr>
      </w:pPr>
    </w:p>
    <w:p w:rsidR="00F178DA" w:rsidRDefault="00F178DA" w:rsidP="00F178DA">
      <w:pPr>
        <w:spacing w:line="240" w:lineRule="auto"/>
        <w:ind w:firstLine="567"/>
        <w:jc w:val="both"/>
        <w:rPr>
          <w:rFonts w:cs="Times New Roman"/>
          <w:color w:val="000000" w:themeColor="text1"/>
          <w:szCs w:val="28"/>
          <w:lang w:val="ru-RU"/>
        </w:rPr>
      </w:pPr>
      <w:r w:rsidRPr="003D2955">
        <w:rPr>
          <w:rFonts w:cs="Times New Roman"/>
          <w:color w:val="000000" w:themeColor="text1"/>
          <w:szCs w:val="28"/>
        </w:rPr>
        <w:t>31. Комунальний заклад Львівської обласної ради «Центр моніторингу соціальних програм та контролю за призначенням і виплатою допомог»</w:t>
      </w:r>
      <w:r w:rsidR="001E2DB3">
        <w:rPr>
          <w:rFonts w:cs="Times New Roman"/>
          <w:color w:val="000000" w:themeColor="text1"/>
          <w:szCs w:val="28"/>
          <w:lang w:val="ru-RU"/>
        </w:rPr>
        <w:t xml:space="preserve"> </w:t>
      </w:r>
      <w:proofErr w:type="spellStart"/>
      <w:r w:rsidR="001E2DB3">
        <w:rPr>
          <w:rFonts w:cs="Times New Roman"/>
          <w:color w:val="000000" w:themeColor="text1"/>
          <w:szCs w:val="28"/>
          <w:lang w:val="ru-RU"/>
        </w:rPr>
        <w:t>щомісячно</w:t>
      </w:r>
      <w:proofErr w:type="spellEnd"/>
      <w:r w:rsidR="001E2DB3">
        <w:rPr>
          <w:rFonts w:cs="Times New Roman"/>
          <w:color w:val="000000" w:themeColor="text1"/>
          <w:szCs w:val="28"/>
          <w:lang w:val="ru-RU"/>
        </w:rPr>
        <w:t>,</w:t>
      </w:r>
      <w:r w:rsidRPr="003D2955">
        <w:rPr>
          <w:rFonts w:cs="Times New Roman"/>
          <w:color w:val="000000" w:themeColor="text1"/>
          <w:szCs w:val="28"/>
          <w:lang w:val="ru-RU"/>
        </w:rPr>
        <w:t xml:space="preserve"> до 5 числа</w:t>
      </w:r>
      <w:r w:rsidR="001E2DB3">
        <w:rPr>
          <w:rFonts w:cs="Times New Roman"/>
          <w:color w:val="000000" w:themeColor="text1"/>
          <w:szCs w:val="28"/>
          <w:lang w:val="ru-RU"/>
        </w:rPr>
        <w:t>,</w:t>
      </w:r>
      <w:r w:rsidRPr="003D2955">
        <w:rPr>
          <w:rFonts w:cs="Times New Roman"/>
          <w:color w:val="000000" w:themeColor="text1"/>
          <w:szCs w:val="28"/>
          <w:lang w:val="ru-RU"/>
        </w:rPr>
        <w:t xml:space="preserve"> </w:t>
      </w:r>
      <w:proofErr w:type="spellStart"/>
      <w:r w:rsidRPr="003D2955">
        <w:rPr>
          <w:rFonts w:cs="Times New Roman"/>
          <w:color w:val="000000" w:themeColor="text1"/>
          <w:szCs w:val="28"/>
          <w:lang w:val="ru-RU"/>
        </w:rPr>
        <w:t>інформує</w:t>
      </w:r>
      <w:proofErr w:type="spellEnd"/>
      <w:r w:rsidRPr="003D2955">
        <w:rPr>
          <w:rFonts w:cs="Times New Roman"/>
          <w:color w:val="000000" w:themeColor="text1"/>
          <w:szCs w:val="28"/>
          <w:lang w:val="ru-RU"/>
        </w:rPr>
        <w:t xml:space="preserve"> Департамент </w:t>
      </w:r>
      <w:proofErr w:type="spellStart"/>
      <w:r w:rsidRPr="003D2955">
        <w:rPr>
          <w:rFonts w:cs="Times New Roman"/>
          <w:color w:val="000000" w:themeColor="text1"/>
          <w:szCs w:val="28"/>
          <w:lang w:val="ru-RU"/>
        </w:rPr>
        <w:t>соціального</w:t>
      </w:r>
      <w:proofErr w:type="spellEnd"/>
      <w:r w:rsidRPr="003D2955">
        <w:rPr>
          <w:rFonts w:cs="Times New Roman"/>
          <w:color w:val="000000" w:themeColor="text1"/>
          <w:szCs w:val="28"/>
          <w:lang w:val="ru-RU"/>
        </w:rPr>
        <w:t xml:space="preserve"> </w:t>
      </w:r>
      <w:proofErr w:type="spellStart"/>
      <w:r w:rsidRPr="003D2955">
        <w:rPr>
          <w:rFonts w:cs="Times New Roman"/>
          <w:color w:val="000000" w:themeColor="text1"/>
          <w:szCs w:val="28"/>
          <w:lang w:val="ru-RU"/>
        </w:rPr>
        <w:t>захисту</w:t>
      </w:r>
      <w:proofErr w:type="spellEnd"/>
      <w:r w:rsidRPr="003D2955">
        <w:rPr>
          <w:rFonts w:cs="Times New Roman"/>
          <w:color w:val="000000" w:themeColor="text1"/>
          <w:szCs w:val="28"/>
          <w:lang w:val="ru-RU"/>
        </w:rPr>
        <w:t xml:space="preserve"> </w:t>
      </w:r>
      <w:proofErr w:type="spellStart"/>
      <w:r w:rsidRPr="003D2955">
        <w:rPr>
          <w:rFonts w:cs="Times New Roman"/>
          <w:color w:val="000000" w:themeColor="text1"/>
          <w:szCs w:val="28"/>
          <w:lang w:val="ru-RU"/>
        </w:rPr>
        <w:t>населення</w:t>
      </w:r>
      <w:proofErr w:type="spellEnd"/>
      <w:r w:rsidRPr="003D2955">
        <w:rPr>
          <w:rFonts w:cs="Times New Roman"/>
          <w:color w:val="000000" w:themeColor="text1"/>
          <w:szCs w:val="28"/>
          <w:lang w:val="ru-RU"/>
        </w:rPr>
        <w:t xml:space="preserve"> </w:t>
      </w:r>
      <w:proofErr w:type="spellStart"/>
      <w:r w:rsidRPr="003D2955">
        <w:rPr>
          <w:rFonts w:cs="Times New Roman"/>
          <w:color w:val="000000" w:themeColor="text1"/>
          <w:szCs w:val="28"/>
          <w:lang w:val="ru-RU"/>
        </w:rPr>
        <w:t>обласної</w:t>
      </w:r>
      <w:proofErr w:type="spellEnd"/>
      <w:r w:rsidRPr="003D2955">
        <w:rPr>
          <w:rFonts w:cs="Times New Roman"/>
          <w:color w:val="000000" w:themeColor="text1"/>
          <w:szCs w:val="28"/>
          <w:lang w:val="ru-RU"/>
        </w:rPr>
        <w:t xml:space="preserve"> </w:t>
      </w:r>
      <w:proofErr w:type="spellStart"/>
      <w:r w:rsidRPr="003D2955">
        <w:rPr>
          <w:rFonts w:cs="Times New Roman"/>
          <w:color w:val="000000" w:themeColor="text1"/>
          <w:szCs w:val="28"/>
          <w:lang w:val="ru-RU"/>
        </w:rPr>
        <w:t>державної</w:t>
      </w:r>
      <w:proofErr w:type="spellEnd"/>
      <w:r w:rsidRPr="003D2955">
        <w:rPr>
          <w:rFonts w:cs="Times New Roman"/>
          <w:color w:val="000000" w:themeColor="text1"/>
          <w:szCs w:val="28"/>
          <w:lang w:val="ru-RU"/>
        </w:rPr>
        <w:t xml:space="preserve"> </w:t>
      </w:r>
      <w:proofErr w:type="spellStart"/>
      <w:r w:rsidRPr="003D2955">
        <w:rPr>
          <w:rFonts w:cs="Times New Roman"/>
          <w:color w:val="000000" w:themeColor="text1"/>
          <w:szCs w:val="28"/>
          <w:lang w:val="ru-RU"/>
        </w:rPr>
        <w:t>адміністрації</w:t>
      </w:r>
      <w:proofErr w:type="spellEnd"/>
      <w:r w:rsidRPr="003D2955">
        <w:rPr>
          <w:rFonts w:cs="Times New Roman"/>
          <w:color w:val="000000" w:themeColor="text1"/>
          <w:szCs w:val="28"/>
          <w:lang w:val="ru-RU"/>
        </w:rPr>
        <w:t xml:space="preserve"> про </w:t>
      </w:r>
      <w:proofErr w:type="spellStart"/>
      <w:r w:rsidRPr="003D2955">
        <w:rPr>
          <w:rFonts w:cs="Times New Roman"/>
          <w:color w:val="000000" w:themeColor="text1"/>
          <w:szCs w:val="28"/>
          <w:lang w:val="ru-RU"/>
        </w:rPr>
        <w:t>обсяги</w:t>
      </w:r>
      <w:proofErr w:type="spellEnd"/>
      <w:r w:rsidRPr="003D2955">
        <w:rPr>
          <w:rFonts w:cs="Times New Roman"/>
          <w:color w:val="000000" w:themeColor="text1"/>
          <w:szCs w:val="28"/>
          <w:lang w:val="ru-RU"/>
        </w:rPr>
        <w:t xml:space="preserve"> </w:t>
      </w:r>
      <w:proofErr w:type="spellStart"/>
      <w:r w:rsidRPr="003D2955">
        <w:rPr>
          <w:rFonts w:cs="Times New Roman"/>
          <w:color w:val="000000" w:themeColor="text1"/>
          <w:szCs w:val="28"/>
          <w:lang w:val="ru-RU"/>
        </w:rPr>
        <w:t>касових</w:t>
      </w:r>
      <w:proofErr w:type="spellEnd"/>
      <w:r w:rsidRPr="003D2955">
        <w:rPr>
          <w:rFonts w:cs="Times New Roman"/>
          <w:color w:val="000000" w:themeColor="text1"/>
          <w:szCs w:val="28"/>
          <w:lang w:val="ru-RU"/>
        </w:rPr>
        <w:t xml:space="preserve"> </w:t>
      </w:r>
      <w:proofErr w:type="spellStart"/>
      <w:r w:rsidRPr="003D2955">
        <w:rPr>
          <w:rFonts w:cs="Times New Roman"/>
          <w:color w:val="000000" w:themeColor="text1"/>
          <w:szCs w:val="28"/>
          <w:lang w:val="ru-RU"/>
        </w:rPr>
        <w:t>видатків</w:t>
      </w:r>
      <w:proofErr w:type="spellEnd"/>
      <w:r w:rsidRPr="003D2955">
        <w:rPr>
          <w:rFonts w:cs="Times New Roman"/>
          <w:color w:val="000000" w:themeColor="text1"/>
          <w:szCs w:val="28"/>
          <w:lang w:val="ru-RU"/>
        </w:rPr>
        <w:t xml:space="preserve"> у </w:t>
      </w:r>
      <w:proofErr w:type="spellStart"/>
      <w:r w:rsidRPr="003D2955">
        <w:rPr>
          <w:rFonts w:cs="Times New Roman"/>
          <w:color w:val="000000" w:themeColor="text1"/>
          <w:szCs w:val="28"/>
          <w:lang w:val="ru-RU"/>
        </w:rPr>
        <w:t>розрізі</w:t>
      </w:r>
      <w:proofErr w:type="spellEnd"/>
      <w:r w:rsidRPr="003D2955">
        <w:rPr>
          <w:rFonts w:cs="Times New Roman"/>
          <w:color w:val="000000" w:themeColor="text1"/>
          <w:szCs w:val="28"/>
          <w:lang w:val="ru-RU"/>
        </w:rPr>
        <w:t xml:space="preserve"> </w:t>
      </w:r>
      <w:proofErr w:type="spellStart"/>
      <w:r w:rsidRPr="003D2955">
        <w:rPr>
          <w:rFonts w:cs="Times New Roman"/>
          <w:color w:val="000000" w:themeColor="text1"/>
          <w:szCs w:val="28"/>
          <w:lang w:val="ru-RU"/>
        </w:rPr>
        <w:t>кодів</w:t>
      </w:r>
      <w:proofErr w:type="spellEnd"/>
      <w:r w:rsidRPr="003D2955">
        <w:rPr>
          <w:rFonts w:cs="Times New Roman"/>
          <w:color w:val="000000" w:themeColor="text1"/>
          <w:szCs w:val="28"/>
          <w:lang w:val="ru-RU"/>
        </w:rPr>
        <w:t xml:space="preserve"> </w:t>
      </w:r>
      <w:proofErr w:type="spellStart"/>
      <w:r w:rsidRPr="003D2955">
        <w:rPr>
          <w:rFonts w:cs="Times New Roman"/>
          <w:color w:val="000000" w:themeColor="text1"/>
          <w:szCs w:val="28"/>
          <w:lang w:val="ru-RU"/>
        </w:rPr>
        <w:t>економічної</w:t>
      </w:r>
      <w:proofErr w:type="spellEnd"/>
      <w:r w:rsidRPr="003D2955">
        <w:rPr>
          <w:rFonts w:cs="Times New Roman"/>
          <w:color w:val="000000" w:themeColor="text1"/>
          <w:szCs w:val="28"/>
          <w:lang w:val="ru-RU"/>
        </w:rPr>
        <w:t xml:space="preserve"> </w:t>
      </w:r>
      <w:proofErr w:type="spellStart"/>
      <w:r w:rsidRPr="003D2955">
        <w:rPr>
          <w:rFonts w:cs="Times New Roman"/>
          <w:color w:val="000000" w:themeColor="text1"/>
          <w:szCs w:val="28"/>
          <w:lang w:val="ru-RU"/>
        </w:rPr>
        <w:t>класифікації</w:t>
      </w:r>
      <w:proofErr w:type="spellEnd"/>
      <w:r w:rsidRPr="003D2955">
        <w:rPr>
          <w:rFonts w:cs="Times New Roman"/>
          <w:color w:val="000000" w:themeColor="text1"/>
          <w:szCs w:val="28"/>
          <w:lang w:val="ru-RU"/>
        </w:rPr>
        <w:t xml:space="preserve"> </w:t>
      </w:r>
      <w:proofErr w:type="spellStart"/>
      <w:r w:rsidRPr="003D2955">
        <w:rPr>
          <w:rFonts w:cs="Times New Roman"/>
          <w:color w:val="000000" w:themeColor="text1"/>
          <w:szCs w:val="28"/>
          <w:lang w:val="ru-RU"/>
        </w:rPr>
        <w:t>видатків</w:t>
      </w:r>
      <w:proofErr w:type="spellEnd"/>
      <w:r w:rsidRPr="003D2955">
        <w:rPr>
          <w:rFonts w:cs="Times New Roman"/>
          <w:color w:val="000000" w:themeColor="text1"/>
          <w:szCs w:val="28"/>
          <w:lang w:val="ru-RU"/>
        </w:rPr>
        <w:t xml:space="preserve"> бюджету, </w:t>
      </w:r>
      <w:proofErr w:type="spellStart"/>
      <w:r w:rsidRPr="003D2955">
        <w:rPr>
          <w:rFonts w:cs="Times New Roman"/>
          <w:color w:val="000000" w:themeColor="text1"/>
          <w:szCs w:val="28"/>
          <w:lang w:val="ru-RU"/>
        </w:rPr>
        <w:t>чисельності</w:t>
      </w:r>
      <w:proofErr w:type="spellEnd"/>
      <w:r w:rsidRPr="003D2955">
        <w:rPr>
          <w:rFonts w:cs="Times New Roman"/>
          <w:color w:val="000000" w:themeColor="text1"/>
          <w:szCs w:val="28"/>
          <w:lang w:val="ru-RU"/>
        </w:rPr>
        <w:t xml:space="preserve"> </w:t>
      </w:r>
      <w:proofErr w:type="spellStart"/>
      <w:r w:rsidRPr="003D2955">
        <w:rPr>
          <w:rFonts w:cs="Times New Roman"/>
          <w:color w:val="000000" w:themeColor="text1"/>
          <w:szCs w:val="28"/>
          <w:lang w:val="ru-RU"/>
        </w:rPr>
        <w:t>одержувачів</w:t>
      </w:r>
      <w:proofErr w:type="spellEnd"/>
      <w:r w:rsidRPr="003D2955">
        <w:rPr>
          <w:rFonts w:cs="Times New Roman"/>
          <w:color w:val="000000" w:themeColor="text1"/>
          <w:szCs w:val="28"/>
          <w:lang w:val="ru-RU"/>
        </w:rPr>
        <w:t xml:space="preserve"> та </w:t>
      </w:r>
      <w:proofErr w:type="spellStart"/>
      <w:r w:rsidRPr="003D2955">
        <w:rPr>
          <w:rFonts w:cs="Times New Roman"/>
          <w:color w:val="000000" w:themeColor="text1"/>
          <w:szCs w:val="28"/>
          <w:lang w:val="ru-RU"/>
        </w:rPr>
        <w:t>кількості</w:t>
      </w:r>
      <w:proofErr w:type="spellEnd"/>
      <w:r w:rsidRPr="003D2955">
        <w:rPr>
          <w:rFonts w:cs="Times New Roman"/>
          <w:color w:val="000000" w:themeColor="text1"/>
          <w:szCs w:val="28"/>
          <w:lang w:val="ru-RU"/>
        </w:rPr>
        <w:t xml:space="preserve"> </w:t>
      </w:r>
      <w:proofErr w:type="spellStart"/>
      <w:r w:rsidRPr="003D2955">
        <w:rPr>
          <w:rFonts w:cs="Times New Roman"/>
          <w:color w:val="000000" w:themeColor="text1"/>
          <w:szCs w:val="28"/>
          <w:lang w:val="ru-RU"/>
        </w:rPr>
        <w:t>здійснених</w:t>
      </w:r>
      <w:proofErr w:type="spellEnd"/>
      <w:r w:rsidRPr="003D2955">
        <w:rPr>
          <w:rFonts w:cs="Times New Roman"/>
          <w:color w:val="000000" w:themeColor="text1"/>
          <w:szCs w:val="28"/>
          <w:lang w:val="ru-RU"/>
        </w:rPr>
        <w:t xml:space="preserve"> </w:t>
      </w:r>
      <w:proofErr w:type="spellStart"/>
      <w:r w:rsidRPr="003D2955">
        <w:rPr>
          <w:rFonts w:cs="Times New Roman"/>
          <w:color w:val="000000" w:themeColor="text1"/>
          <w:szCs w:val="28"/>
          <w:lang w:val="ru-RU"/>
        </w:rPr>
        <w:t>виплат</w:t>
      </w:r>
      <w:proofErr w:type="spellEnd"/>
      <w:r w:rsidRPr="003D2955">
        <w:rPr>
          <w:rFonts w:cs="Times New Roman"/>
          <w:color w:val="000000" w:themeColor="text1"/>
          <w:szCs w:val="28"/>
          <w:lang w:val="ru-RU"/>
        </w:rPr>
        <w:t>.</w:t>
      </w:r>
    </w:p>
    <w:p w:rsidR="00651F10" w:rsidRPr="003D2955" w:rsidRDefault="00651F10" w:rsidP="00F178DA">
      <w:pPr>
        <w:spacing w:line="240" w:lineRule="auto"/>
        <w:ind w:firstLine="567"/>
        <w:jc w:val="both"/>
        <w:rPr>
          <w:rFonts w:cs="Times New Roman"/>
          <w:color w:val="000000" w:themeColor="text1"/>
          <w:szCs w:val="28"/>
          <w:lang w:val="ru-RU"/>
        </w:rPr>
      </w:pPr>
    </w:p>
    <w:p w:rsidR="001E2DB3" w:rsidRPr="002B2DAC" w:rsidRDefault="001E2DB3" w:rsidP="001E2DB3">
      <w:pPr>
        <w:tabs>
          <w:tab w:val="left" w:pos="1141"/>
        </w:tabs>
        <w:spacing w:line="240" w:lineRule="auto"/>
        <w:jc w:val="both"/>
        <w:rPr>
          <w:b/>
          <w:color w:val="000000"/>
          <w:szCs w:val="28"/>
        </w:rPr>
      </w:pPr>
      <w:r w:rsidRPr="002B2DAC">
        <w:rPr>
          <w:b/>
          <w:color w:val="000000"/>
          <w:szCs w:val="28"/>
        </w:rPr>
        <w:t xml:space="preserve">Т. в. о. директора департаменту </w:t>
      </w:r>
    </w:p>
    <w:p w:rsidR="001E2DB3" w:rsidRPr="002B2DAC" w:rsidRDefault="001E2DB3" w:rsidP="001E2DB3">
      <w:pPr>
        <w:tabs>
          <w:tab w:val="left" w:pos="1141"/>
        </w:tabs>
        <w:spacing w:line="240" w:lineRule="auto"/>
        <w:jc w:val="both"/>
        <w:rPr>
          <w:b/>
          <w:color w:val="000000"/>
          <w:szCs w:val="28"/>
        </w:rPr>
      </w:pPr>
      <w:r w:rsidRPr="002B2DAC">
        <w:rPr>
          <w:b/>
          <w:color w:val="000000"/>
          <w:szCs w:val="28"/>
        </w:rPr>
        <w:t xml:space="preserve">соціального захисту населення </w:t>
      </w:r>
    </w:p>
    <w:p w:rsidR="001E2DB3" w:rsidRPr="002B2DAC" w:rsidRDefault="001E2DB3" w:rsidP="001E2DB3">
      <w:pPr>
        <w:spacing w:line="240" w:lineRule="auto"/>
        <w:jc w:val="both"/>
        <w:rPr>
          <w:color w:val="000000"/>
          <w:szCs w:val="28"/>
        </w:rPr>
      </w:pPr>
      <w:r w:rsidRPr="002B2DAC">
        <w:rPr>
          <w:b/>
          <w:color w:val="000000"/>
          <w:szCs w:val="28"/>
        </w:rPr>
        <w:t>облдержадміністрації</w:t>
      </w:r>
      <w:r w:rsidRPr="002B2DAC">
        <w:rPr>
          <w:b/>
          <w:color w:val="000000"/>
          <w:szCs w:val="28"/>
        </w:rPr>
        <w:tab/>
      </w:r>
      <w:r w:rsidRPr="002B2DAC">
        <w:rPr>
          <w:b/>
          <w:color w:val="000000"/>
          <w:szCs w:val="28"/>
        </w:rPr>
        <w:tab/>
      </w:r>
      <w:r w:rsidRPr="002B2DAC">
        <w:rPr>
          <w:b/>
          <w:color w:val="000000"/>
          <w:szCs w:val="28"/>
        </w:rPr>
        <w:tab/>
      </w:r>
      <w:r w:rsidRPr="002B2DAC">
        <w:rPr>
          <w:b/>
          <w:color w:val="000000"/>
          <w:szCs w:val="28"/>
        </w:rPr>
        <w:tab/>
      </w:r>
      <w:r w:rsidRPr="002B2DAC">
        <w:rPr>
          <w:b/>
          <w:color w:val="000000"/>
          <w:szCs w:val="28"/>
        </w:rPr>
        <w:tab/>
      </w:r>
      <w:r>
        <w:rPr>
          <w:b/>
          <w:color w:val="000000"/>
          <w:szCs w:val="28"/>
        </w:rPr>
        <w:t xml:space="preserve">              </w:t>
      </w:r>
      <w:r w:rsidRPr="002B2DAC">
        <w:rPr>
          <w:b/>
          <w:color w:val="000000"/>
          <w:szCs w:val="28"/>
        </w:rPr>
        <w:t xml:space="preserve"> Віктор СТЕПАНЮК</w:t>
      </w:r>
    </w:p>
    <w:p w:rsidR="00F879DB" w:rsidRPr="003D2955" w:rsidRDefault="00F879DB" w:rsidP="001E2DB3">
      <w:pPr>
        <w:spacing w:line="240" w:lineRule="auto"/>
        <w:jc w:val="center"/>
        <w:rPr>
          <w:rFonts w:cs="Times New Roman"/>
          <w:color w:val="000000" w:themeColor="text1"/>
          <w:szCs w:val="28"/>
        </w:rPr>
      </w:pPr>
    </w:p>
    <w:sectPr w:rsidR="00F879DB" w:rsidRPr="003D2955" w:rsidSect="00A27564">
      <w:footerReference w:type="default" r:id="rId9"/>
      <w:pgSz w:w="11906" w:h="16838"/>
      <w:pgMar w:top="1134" w:right="567" w:bottom="1134" w:left="1701" w:header="709" w:footer="709"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2179D" w:rsidRDefault="0032179D" w:rsidP="003C3F9C">
      <w:pPr>
        <w:spacing w:line="240" w:lineRule="auto"/>
      </w:pPr>
      <w:r>
        <w:separator/>
      </w:r>
    </w:p>
  </w:endnote>
  <w:endnote w:type="continuationSeparator" w:id="0">
    <w:p w:rsidR="0032179D" w:rsidRDefault="0032179D" w:rsidP="003C3F9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30089341"/>
      <w:docPartObj>
        <w:docPartGallery w:val="Page Numbers (Bottom of Page)"/>
        <w:docPartUnique/>
      </w:docPartObj>
    </w:sdtPr>
    <w:sdtEndPr>
      <w:rPr>
        <w:sz w:val="24"/>
      </w:rPr>
    </w:sdtEndPr>
    <w:sdtContent>
      <w:p w:rsidR="001E2DB3" w:rsidRPr="001E2DB3" w:rsidRDefault="00335CCC" w:rsidP="001E2DB3">
        <w:pPr>
          <w:pStyle w:val="a7"/>
          <w:jc w:val="right"/>
          <w:rPr>
            <w:sz w:val="24"/>
          </w:rPr>
        </w:pPr>
        <w:r w:rsidRPr="001E2DB3">
          <w:rPr>
            <w:sz w:val="24"/>
          </w:rPr>
          <w:fldChar w:fldCharType="begin"/>
        </w:r>
        <w:r w:rsidR="001E2DB3" w:rsidRPr="001E2DB3">
          <w:rPr>
            <w:sz w:val="24"/>
          </w:rPr>
          <w:instrText>PAGE   \* MERGEFORMAT</w:instrText>
        </w:r>
        <w:r w:rsidRPr="001E2DB3">
          <w:rPr>
            <w:sz w:val="24"/>
          </w:rPr>
          <w:fldChar w:fldCharType="separate"/>
        </w:r>
        <w:r w:rsidR="00194C4D">
          <w:rPr>
            <w:noProof/>
            <w:sz w:val="24"/>
          </w:rPr>
          <w:t>2</w:t>
        </w:r>
        <w:r w:rsidRPr="001E2DB3">
          <w:rPr>
            <w:sz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2179D" w:rsidRDefault="0032179D" w:rsidP="003C3F9C">
      <w:pPr>
        <w:spacing w:line="240" w:lineRule="auto"/>
      </w:pPr>
      <w:r>
        <w:separator/>
      </w:r>
    </w:p>
  </w:footnote>
  <w:footnote w:type="continuationSeparator" w:id="0">
    <w:p w:rsidR="0032179D" w:rsidRDefault="0032179D" w:rsidP="003C3F9C">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F55FC7"/>
    <w:multiLevelType w:val="hybridMultilevel"/>
    <w:tmpl w:val="66DC5FF2"/>
    <w:lvl w:ilvl="0" w:tplc="7D581984">
      <w:start w:val="1"/>
      <w:numFmt w:val="decimal"/>
      <w:lvlText w:val="%1)"/>
      <w:lvlJc w:val="left"/>
      <w:pPr>
        <w:ind w:left="1069" w:hanging="360"/>
      </w:pPr>
      <w:rPr>
        <w:rFonts w:cs="Times New Roman" w:hint="default"/>
      </w:rPr>
    </w:lvl>
    <w:lvl w:ilvl="1" w:tplc="04220019">
      <w:start w:val="1"/>
      <w:numFmt w:val="lowerLetter"/>
      <w:lvlText w:val="%2."/>
      <w:lvlJc w:val="left"/>
      <w:pPr>
        <w:ind w:left="1789" w:hanging="360"/>
      </w:pPr>
      <w:rPr>
        <w:rFonts w:cs="Times New Roman"/>
      </w:rPr>
    </w:lvl>
    <w:lvl w:ilvl="2" w:tplc="0422001B">
      <w:start w:val="1"/>
      <w:numFmt w:val="lowerRoman"/>
      <w:lvlText w:val="%3."/>
      <w:lvlJc w:val="right"/>
      <w:pPr>
        <w:ind w:left="2509" w:hanging="180"/>
      </w:pPr>
      <w:rPr>
        <w:rFonts w:cs="Times New Roman"/>
      </w:rPr>
    </w:lvl>
    <w:lvl w:ilvl="3" w:tplc="0422000F">
      <w:start w:val="1"/>
      <w:numFmt w:val="decimal"/>
      <w:lvlText w:val="%4."/>
      <w:lvlJc w:val="left"/>
      <w:pPr>
        <w:ind w:left="3229" w:hanging="360"/>
      </w:pPr>
      <w:rPr>
        <w:rFonts w:cs="Times New Roman"/>
      </w:rPr>
    </w:lvl>
    <w:lvl w:ilvl="4" w:tplc="04220019">
      <w:start w:val="1"/>
      <w:numFmt w:val="lowerLetter"/>
      <w:lvlText w:val="%5."/>
      <w:lvlJc w:val="left"/>
      <w:pPr>
        <w:ind w:left="3949" w:hanging="360"/>
      </w:pPr>
      <w:rPr>
        <w:rFonts w:cs="Times New Roman"/>
      </w:rPr>
    </w:lvl>
    <w:lvl w:ilvl="5" w:tplc="0422001B">
      <w:start w:val="1"/>
      <w:numFmt w:val="lowerRoman"/>
      <w:lvlText w:val="%6."/>
      <w:lvlJc w:val="right"/>
      <w:pPr>
        <w:ind w:left="4669" w:hanging="180"/>
      </w:pPr>
      <w:rPr>
        <w:rFonts w:cs="Times New Roman"/>
      </w:rPr>
    </w:lvl>
    <w:lvl w:ilvl="6" w:tplc="0422000F">
      <w:start w:val="1"/>
      <w:numFmt w:val="decimal"/>
      <w:lvlText w:val="%7."/>
      <w:lvlJc w:val="left"/>
      <w:pPr>
        <w:ind w:left="5389" w:hanging="360"/>
      </w:pPr>
      <w:rPr>
        <w:rFonts w:cs="Times New Roman"/>
      </w:rPr>
    </w:lvl>
    <w:lvl w:ilvl="7" w:tplc="04220019">
      <w:start w:val="1"/>
      <w:numFmt w:val="lowerLetter"/>
      <w:lvlText w:val="%8."/>
      <w:lvlJc w:val="left"/>
      <w:pPr>
        <w:ind w:left="6109" w:hanging="360"/>
      </w:pPr>
      <w:rPr>
        <w:rFonts w:cs="Times New Roman"/>
      </w:rPr>
    </w:lvl>
    <w:lvl w:ilvl="8" w:tplc="0422001B">
      <w:start w:val="1"/>
      <w:numFmt w:val="lowerRoman"/>
      <w:lvlText w:val="%9."/>
      <w:lvlJc w:val="right"/>
      <w:pPr>
        <w:ind w:left="6829" w:hanging="180"/>
      </w:pPr>
      <w:rPr>
        <w:rFonts w:cs="Times New Roman"/>
      </w:rPr>
    </w:lvl>
  </w:abstractNum>
  <w:abstractNum w:abstractNumId="1">
    <w:nsid w:val="44552F30"/>
    <w:multiLevelType w:val="hybridMultilevel"/>
    <w:tmpl w:val="42762CF0"/>
    <w:lvl w:ilvl="0" w:tplc="86C0D90C">
      <w:start w:val="1"/>
      <w:numFmt w:val="decimal"/>
      <w:lvlText w:val="%1)"/>
      <w:lvlJc w:val="left"/>
      <w:pPr>
        <w:ind w:left="1069" w:hanging="360"/>
      </w:pPr>
      <w:rPr>
        <w:rFonts w:cs="Times New Roman" w:hint="default"/>
      </w:rPr>
    </w:lvl>
    <w:lvl w:ilvl="1" w:tplc="04220019">
      <w:start w:val="1"/>
      <w:numFmt w:val="lowerLetter"/>
      <w:lvlText w:val="%2."/>
      <w:lvlJc w:val="left"/>
      <w:pPr>
        <w:ind w:left="1789" w:hanging="360"/>
      </w:pPr>
      <w:rPr>
        <w:rFonts w:cs="Times New Roman"/>
      </w:rPr>
    </w:lvl>
    <w:lvl w:ilvl="2" w:tplc="0422001B">
      <w:start w:val="1"/>
      <w:numFmt w:val="lowerRoman"/>
      <w:lvlText w:val="%3."/>
      <w:lvlJc w:val="right"/>
      <w:pPr>
        <w:ind w:left="2509" w:hanging="180"/>
      </w:pPr>
      <w:rPr>
        <w:rFonts w:cs="Times New Roman"/>
      </w:rPr>
    </w:lvl>
    <w:lvl w:ilvl="3" w:tplc="0422000F">
      <w:start w:val="1"/>
      <w:numFmt w:val="decimal"/>
      <w:lvlText w:val="%4."/>
      <w:lvlJc w:val="left"/>
      <w:pPr>
        <w:ind w:left="3229" w:hanging="360"/>
      </w:pPr>
      <w:rPr>
        <w:rFonts w:cs="Times New Roman"/>
      </w:rPr>
    </w:lvl>
    <w:lvl w:ilvl="4" w:tplc="04220019">
      <w:start w:val="1"/>
      <w:numFmt w:val="lowerLetter"/>
      <w:lvlText w:val="%5."/>
      <w:lvlJc w:val="left"/>
      <w:pPr>
        <w:ind w:left="3949" w:hanging="360"/>
      </w:pPr>
      <w:rPr>
        <w:rFonts w:cs="Times New Roman"/>
      </w:rPr>
    </w:lvl>
    <w:lvl w:ilvl="5" w:tplc="0422001B">
      <w:start w:val="1"/>
      <w:numFmt w:val="lowerRoman"/>
      <w:lvlText w:val="%6."/>
      <w:lvlJc w:val="right"/>
      <w:pPr>
        <w:ind w:left="4669" w:hanging="180"/>
      </w:pPr>
      <w:rPr>
        <w:rFonts w:cs="Times New Roman"/>
      </w:rPr>
    </w:lvl>
    <w:lvl w:ilvl="6" w:tplc="0422000F">
      <w:start w:val="1"/>
      <w:numFmt w:val="decimal"/>
      <w:lvlText w:val="%7."/>
      <w:lvlJc w:val="left"/>
      <w:pPr>
        <w:ind w:left="5389" w:hanging="360"/>
      </w:pPr>
      <w:rPr>
        <w:rFonts w:cs="Times New Roman"/>
      </w:rPr>
    </w:lvl>
    <w:lvl w:ilvl="7" w:tplc="04220019">
      <w:start w:val="1"/>
      <w:numFmt w:val="lowerLetter"/>
      <w:lvlText w:val="%8."/>
      <w:lvlJc w:val="left"/>
      <w:pPr>
        <w:ind w:left="6109" w:hanging="360"/>
      </w:pPr>
      <w:rPr>
        <w:rFonts w:cs="Times New Roman"/>
      </w:rPr>
    </w:lvl>
    <w:lvl w:ilvl="8" w:tplc="0422001B">
      <w:start w:val="1"/>
      <w:numFmt w:val="lowerRoman"/>
      <w:lvlText w:val="%9."/>
      <w:lvlJc w:val="right"/>
      <w:pPr>
        <w:ind w:left="6829" w:hanging="180"/>
      </w:pPr>
      <w:rPr>
        <w:rFonts w:cs="Times New Roman"/>
      </w:rPr>
    </w:lvl>
  </w:abstractNum>
  <w:abstractNum w:abstractNumId="2">
    <w:nsid w:val="53F94415"/>
    <w:multiLevelType w:val="hybridMultilevel"/>
    <w:tmpl w:val="5964AA9A"/>
    <w:lvl w:ilvl="0" w:tplc="D2F46DCA">
      <w:start w:val="1"/>
      <w:numFmt w:val="decimal"/>
      <w:lvlText w:val="%1)"/>
      <w:lvlJc w:val="left"/>
      <w:pPr>
        <w:ind w:left="1212" w:hanging="360"/>
      </w:pPr>
      <w:rPr>
        <w:rFonts w:cs="Calibri" w:hint="default"/>
      </w:rPr>
    </w:lvl>
    <w:lvl w:ilvl="1" w:tplc="04220019">
      <w:start w:val="1"/>
      <w:numFmt w:val="lowerLetter"/>
      <w:lvlText w:val="%2."/>
      <w:lvlJc w:val="left"/>
      <w:pPr>
        <w:ind w:left="1789" w:hanging="360"/>
      </w:pPr>
      <w:rPr>
        <w:rFonts w:cs="Times New Roman"/>
      </w:rPr>
    </w:lvl>
    <w:lvl w:ilvl="2" w:tplc="0422001B">
      <w:start w:val="1"/>
      <w:numFmt w:val="lowerRoman"/>
      <w:lvlText w:val="%3."/>
      <w:lvlJc w:val="right"/>
      <w:pPr>
        <w:ind w:left="2509" w:hanging="180"/>
      </w:pPr>
      <w:rPr>
        <w:rFonts w:cs="Times New Roman"/>
      </w:rPr>
    </w:lvl>
    <w:lvl w:ilvl="3" w:tplc="0422000F">
      <w:start w:val="1"/>
      <w:numFmt w:val="decimal"/>
      <w:lvlText w:val="%4."/>
      <w:lvlJc w:val="left"/>
      <w:pPr>
        <w:ind w:left="3229" w:hanging="360"/>
      </w:pPr>
      <w:rPr>
        <w:rFonts w:cs="Times New Roman"/>
      </w:rPr>
    </w:lvl>
    <w:lvl w:ilvl="4" w:tplc="04220019">
      <w:start w:val="1"/>
      <w:numFmt w:val="lowerLetter"/>
      <w:lvlText w:val="%5."/>
      <w:lvlJc w:val="left"/>
      <w:pPr>
        <w:ind w:left="3949" w:hanging="360"/>
      </w:pPr>
      <w:rPr>
        <w:rFonts w:cs="Times New Roman"/>
      </w:rPr>
    </w:lvl>
    <w:lvl w:ilvl="5" w:tplc="0422001B">
      <w:start w:val="1"/>
      <w:numFmt w:val="lowerRoman"/>
      <w:lvlText w:val="%6."/>
      <w:lvlJc w:val="right"/>
      <w:pPr>
        <w:ind w:left="4669" w:hanging="180"/>
      </w:pPr>
      <w:rPr>
        <w:rFonts w:cs="Times New Roman"/>
      </w:rPr>
    </w:lvl>
    <w:lvl w:ilvl="6" w:tplc="0422000F">
      <w:start w:val="1"/>
      <w:numFmt w:val="decimal"/>
      <w:lvlText w:val="%7."/>
      <w:lvlJc w:val="left"/>
      <w:pPr>
        <w:ind w:left="5389" w:hanging="360"/>
      </w:pPr>
      <w:rPr>
        <w:rFonts w:cs="Times New Roman"/>
      </w:rPr>
    </w:lvl>
    <w:lvl w:ilvl="7" w:tplc="04220019">
      <w:start w:val="1"/>
      <w:numFmt w:val="lowerLetter"/>
      <w:lvlText w:val="%8."/>
      <w:lvlJc w:val="left"/>
      <w:pPr>
        <w:ind w:left="6109" w:hanging="360"/>
      </w:pPr>
      <w:rPr>
        <w:rFonts w:cs="Times New Roman"/>
      </w:rPr>
    </w:lvl>
    <w:lvl w:ilvl="8" w:tplc="0422001B">
      <w:start w:val="1"/>
      <w:numFmt w:val="lowerRoman"/>
      <w:lvlText w:val="%9."/>
      <w:lvlJc w:val="right"/>
      <w:pPr>
        <w:ind w:left="6829" w:hanging="180"/>
      </w:pPr>
      <w:rPr>
        <w:rFonts w:cs="Times New Roman"/>
      </w:rPr>
    </w:lvl>
  </w:abstractNum>
  <w:abstractNum w:abstractNumId="3">
    <w:nsid w:val="64333B06"/>
    <w:multiLevelType w:val="hybridMultilevel"/>
    <w:tmpl w:val="F410C574"/>
    <w:lvl w:ilvl="0" w:tplc="86C0D90C">
      <w:start w:val="1"/>
      <w:numFmt w:val="decimal"/>
      <w:lvlText w:val="%1)"/>
      <w:lvlJc w:val="left"/>
      <w:pPr>
        <w:ind w:left="1069" w:hanging="360"/>
      </w:pPr>
      <w:rPr>
        <w:rFonts w:cs="Times New Roman" w:hint="default"/>
      </w:rPr>
    </w:lvl>
    <w:lvl w:ilvl="1" w:tplc="04220019">
      <w:start w:val="1"/>
      <w:numFmt w:val="lowerLetter"/>
      <w:lvlText w:val="%2."/>
      <w:lvlJc w:val="left"/>
      <w:pPr>
        <w:ind w:left="1789" w:hanging="360"/>
      </w:pPr>
      <w:rPr>
        <w:rFonts w:cs="Times New Roman"/>
      </w:rPr>
    </w:lvl>
    <w:lvl w:ilvl="2" w:tplc="0422001B">
      <w:start w:val="1"/>
      <w:numFmt w:val="lowerRoman"/>
      <w:lvlText w:val="%3."/>
      <w:lvlJc w:val="right"/>
      <w:pPr>
        <w:ind w:left="2509" w:hanging="180"/>
      </w:pPr>
      <w:rPr>
        <w:rFonts w:cs="Times New Roman"/>
      </w:rPr>
    </w:lvl>
    <w:lvl w:ilvl="3" w:tplc="0422000F">
      <w:start w:val="1"/>
      <w:numFmt w:val="decimal"/>
      <w:lvlText w:val="%4."/>
      <w:lvlJc w:val="left"/>
      <w:pPr>
        <w:ind w:left="3229" w:hanging="360"/>
      </w:pPr>
      <w:rPr>
        <w:rFonts w:cs="Times New Roman"/>
      </w:rPr>
    </w:lvl>
    <w:lvl w:ilvl="4" w:tplc="04220019">
      <w:start w:val="1"/>
      <w:numFmt w:val="lowerLetter"/>
      <w:lvlText w:val="%5."/>
      <w:lvlJc w:val="left"/>
      <w:pPr>
        <w:ind w:left="3949" w:hanging="360"/>
      </w:pPr>
      <w:rPr>
        <w:rFonts w:cs="Times New Roman"/>
      </w:rPr>
    </w:lvl>
    <w:lvl w:ilvl="5" w:tplc="0422001B">
      <w:start w:val="1"/>
      <w:numFmt w:val="lowerRoman"/>
      <w:lvlText w:val="%6."/>
      <w:lvlJc w:val="right"/>
      <w:pPr>
        <w:ind w:left="4669" w:hanging="180"/>
      </w:pPr>
      <w:rPr>
        <w:rFonts w:cs="Times New Roman"/>
      </w:rPr>
    </w:lvl>
    <w:lvl w:ilvl="6" w:tplc="0422000F">
      <w:start w:val="1"/>
      <w:numFmt w:val="decimal"/>
      <w:lvlText w:val="%7."/>
      <w:lvlJc w:val="left"/>
      <w:pPr>
        <w:ind w:left="5389" w:hanging="360"/>
      </w:pPr>
      <w:rPr>
        <w:rFonts w:cs="Times New Roman"/>
      </w:rPr>
    </w:lvl>
    <w:lvl w:ilvl="7" w:tplc="04220019">
      <w:start w:val="1"/>
      <w:numFmt w:val="lowerLetter"/>
      <w:lvlText w:val="%8."/>
      <w:lvlJc w:val="left"/>
      <w:pPr>
        <w:ind w:left="6109" w:hanging="360"/>
      </w:pPr>
      <w:rPr>
        <w:rFonts w:cs="Times New Roman"/>
      </w:rPr>
    </w:lvl>
    <w:lvl w:ilvl="8" w:tplc="0422001B">
      <w:start w:val="1"/>
      <w:numFmt w:val="lowerRoman"/>
      <w:lvlText w:val="%9."/>
      <w:lvlJc w:val="right"/>
      <w:pPr>
        <w:ind w:left="6829" w:hanging="180"/>
      </w:pPr>
      <w:rPr>
        <w:rFonts w:cs="Times New Roman"/>
      </w:r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1"/>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159B"/>
    <w:rsid w:val="000005C1"/>
    <w:rsid w:val="0003120B"/>
    <w:rsid w:val="00033427"/>
    <w:rsid w:val="0004371E"/>
    <w:rsid w:val="000477A3"/>
    <w:rsid w:val="00067AB7"/>
    <w:rsid w:val="000C2903"/>
    <w:rsid w:val="000C443A"/>
    <w:rsid w:val="000D1FE4"/>
    <w:rsid w:val="000F7269"/>
    <w:rsid w:val="0010159B"/>
    <w:rsid w:val="00105E2A"/>
    <w:rsid w:val="00106995"/>
    <w:rsid w:val="00141E41"/>
    <w:rsid w:val="001533FE"/>
    <w:rsid w:val="001653D5"/>
    <w:rsid w:val="0017786F"/>
    <w:rsid w:val="00194C4D"/>
    <w:rsid w:val="001C5C5B"/>
    <w:rsid w:val="001E1261"/>
    <w:rsid w:val="001E2DB3"/>
    <w:rsid w:val="002005CB"/>
    <w:rsid w:val="00201B3F"/>
    <w:rsid w:val="0020508E"/>
    <w:rsid w:val="00247851"/>
    <w:rsid w:val="0025651A"/>
    <w:rsid w:val="002716E1"/>
    <w:rsid w:val="002937BD"/>
    <w:rsid w:val="002A4DAE"/>
    <w:rsid w:val="002B3011"/>
    <w:rsid w:val="002F2C1D"/>
    <w:rsid w:val="00301363"/>
    <w:rsid w:val="0032179D"/>
    <w:rsid w:val="00327A4A"/>
    <w:rsid w:val="003300F4"/>
    <w:rsid w:val="00335CCC"/>
    <w:rsid w:val="00351038"/>
    <w:rsid w:val="00351B6B"/>
    <w:rsid w:val="003937B3"/>
    <w:rsid w:val="003975A6"/>
    <w:rsid w:val="003C3F9C"/>
    <w:rsid w:val="003D2955"/>
    <w:rsid w:val="003D3BBC"/>
    <w:rsid w:val="003D5397"/>
    <w:rsid w:val="003E76E4"/>
    <w:rsid w:val="0041140E"/>
    <w:rsid w:val="00411BD6"/>
    <w:rsid w:val="00435FA9"/>
    <w:rsid w:val="004472CD"/>
    <w:rsid w:val="00454D6F"/>
    <w:rsid w:val="00490AD5"/>
    <w:rsid w:val="004A2C32"/>
    <w:rsid w:val="004B65B8"/>
    <w:rsid w:val="004C3068"/>
    <w:rsid w:val="004E6F5E"/>
    <w:rsid w:val="004F533F"/>
    <w:rsid w:val="004F6EB9"/>
    <w:rsid w:val="00505D21"/>
    <w:rsid w:val="0051522E"/>
    <w:rsid w:val="0051535B"/>
    <w:rsid w:val="005A3679"/>
    <w:rsid w:val="005F6FFD"/>
    <w:rsid w:val="0060011A"/>
    <w:rsid w:val="00610CDD"/>
    <w:rsid w:val="0062394A"/>
    <w:rsid w:val="006418D8"/>
    <w:rsid w:val="00642102"/>
    <w:rsid w:val="00651F10"/>
    <w:rsid w:val="00676234"/>
    <w:rsid w:val="0067751E"/>
    <w:rsid w:val="00681B87"/>
    <w:rsid w:val="00683DDE"/>
    <w:rsid w:val="006979ED"/>
    <w:rsid w:val="006A6489"/>
    <w:rsid w:val="006B2C23"/>
    <w:rsid w:val="006D1B6B"/>
    <w:rsid w:val="006F5D49"/>
    <w:rsid w:val="006F6AAB"/>
    <w:rsid w:val="00702881"/>
    <w:rsid w:val="00754F95"/>
    <w:rsid w:val="00775BF9"/>
    <w:rsid w:val="007919AA"/>
    <w:rsid w:val="00793886"/>
    <w:rsid w:val="007A052C"/>
    <w:rsid w:val="007B1A75"/>
    <w:rsid w:val="007D013C"/>
    <w:rsid w:val="007D0986"/>
    <w:rsid w:val="007F7A8F"/>
    <w:rsid w:val="0080135D"/>
    <w:rsid w:val="00817E9E"/>
    <w:rsid w:val="008338A9"/>
    <w:rsid w:val="00841CA2"/>
    <w:rsid w:val="0084355E"/>
    <w:rsid w:val="00847DD7"/>
    <w:rsid w:val="008522A1"/>
    <w:rsid w:val="0085321A"/>
    <w:rsid w:val="00873D92"/>
    <w:rsid w:val="0088496C"/>
    <w:rsid w:val="008B6410"/>
    <w:rsid w:val="008D5779"/>
    <w:rsid w:val="008D715A"/>
    <w:rsid w:val="008E5F71"/>
    <w:rsid w:val="00900A80"/>
    <w:rsid w:val="00927542"/>
    <w:rsid w:val="0093119C"/>
    <w:rsid w:val="00941CCE"/>
    <w:rsid w:val="00944A0E"/>
    <w:rsid w:val="00951D36"/>
    <w:rsid w:val="00956614"/>
    <w:rsid w:val="009577F8"/>
    <w:rsid w:val="00962AC2"/>
    <w:rsid w:val="00972836"/>
    <w:rsid w:val="00982262"/>
    <w:rsid w:val="00986630"/>
    <w:rsid w:val="00991E55"/>
    <w:rsid w:val="00995CA0"/>
    <w:rsid w:val="009A2DC6"/>
    <w:rsid w:val="009C32F7"/>
    <w:rsid w:val="009F6272"/>
    <w:rsid w:val="009F640F"/>
    <w:rsid w:val="00A00D6E"/>
    <w:rsid w:val="00A27564"/>
    <w:rsid w:val="00A3762F"/>
    <w:rsid w:val="00A42974"/>
    <w:rsid w:val="00A52CF0"/>
    <w:rsid w:val="00A53BBB"/>
    <w:rsid w:val="00A714AC"/>
    <w:rsid w:val="00A7682F"/>
    <w:rsid w:val="00A7764D"/>
    <w:rsid w:val="00AA2E3A"/>
    <w:rsid w:val="00AA58C4"/>
    <w:rsid w:val="00B02903"/>
    <w:rsid w:val="00B419F2"/>
    <w:rsid w:val="00B7455F"/>
    <w:rsid w:val="00B82505"/>
    <w:rsid w:val="00BB1F04"/>
    <w:rsid w:val="00BB31C0"/>
    <w:rsid w:val="00BB4B1D"/>
    <w:rsid w:val="00BD6778"/>
    <w:rsid w:val="00BE5B49"/>
    <w:rsid w:val="00BE718F"/>
    <w:rsid w:val="00C0337E"/>
    <w:rsid w:val="00C1010D"/>
    <w:rsid w:val="00C20235"/>
    <w:rsid w:val="00C20CC6"/>
    <w:rsid w:val="00C21710"/>
    <w:rsid w:val="00C24F41"/>
    <w:rsid w:val="00C36EFC"/>
    <w:rsid w:val="00C43370"/>
    <w:rsid w:val="00CB7977"/>
    <w:rsid w:val="00CD1139"/>
    <w:rsid w:val="00CE4604"/>
    <w:rsid w:val="00CF1D83"/>
    <w:rsid w:val="00D03133"/>
    <w:rsid w:val="00D21137"/>
    <w:rsid w:val="00D2369C"/>
    <w:rsid w:val="00D57E84"/>
    <w:rsid w:val="00D70C97"/>
    <w:rsid w:val="00D76E1B"/>
    <w:rsid w:val="00D804AF"/>
    <w:rsid w:val="00DA2875"/>
    <w:rsid w:val="00DA7922"/>
    <w:rsid w:val="00DC7A26"/>
    <w:rsid w:val="00DD723B"/>
    <w:rsid w:val="00DE05CE"/>
    <w:rsid w:val="00E175A6"/>
    <w:rsid w:val="00E23E76"/>
    <w:rsid w:val="00E40A2C"/>
    <w:rsid w:val="00E509F1"/>
    <w:rsid w:val="00E55241"/>
    <w:rsid w:val="00E60AA5"/>
    <w:rsid w:val="00E63B8F"/>
    <w:rsid w:val="00E6602F"/>
    <w:rsid w:val="00E70FB5"/>
    <w:rsid w:val="00E73195"/>
    <w:rsid w:val="00E9288E"/>
    <w:rsid w:val="00EA523A"/>
    <w:rsid w:val="00EB53F8"/>
    <w:rsid w:val="00EC5877"/>
    <w:rsid w:val="00ED598C"/>
    <w:rsid w:val="00ED75A8"/>
    <w:rsid w:val="00EF05CD"/>
    <w:rsid w:val="00F178DA"/>
    <w:rsid w:val="00F2085C"/>
    <w:rsid w:val="00F40598"/>
    <w:rsid w:val="00F4329A"/>
    <w:rsid w:val="00F804CC"/>
    <w:rsid w:val="00F879DB"/>
    <w:rsid w:val="00FA57C7"/>
    <w:rsid w:val="00FB4662"/>
    <w:rsid w:val="00FD624F"/>
    <w:rsid w:val="00FE17B5"/>
    <w:rsid w:val="00FF164E"/>
    <w:rsid w:val="00FF2D0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0159B"/>
    <w:pPr>
      <w:spacing w:after="0"/>
    </w:pPr>
    <w:rPr>
      <w:rFonts w:ascii="Times New Roman" w:eastAsia="Calibri" w:hAnsi="Times New Roman" w:cs="Calibri"/>
      <w:sz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0159B"/>
    <w:pPr>
      <w:ind w:left="720"/>
    </w:pPr>
  </w:style>
  <w:style w:type="character" w:styleId="a4">
    <w:name w:val="Hyperlink"/>
    <w:basedOn w:val="a0"/>
    <w:uiPriority w:val="99"/>
    <w:rsid w:val="0010159B"/>
    <w:rPr>
      <w:rFonts w:cs="Times New Roman"/>
      <w:color w:val="0000FF"/>
      <w:u w:val="single"/>
    </w:rPr>
  </w:style>
  <w:style w:type="character" w:customStyle="1" w:styleId="rvts0">
    <w:name w:val="rvts0"/>
    <w:basedOn w:val="a0"/>
    <w:uiPriority w:val="99"/>
    <w:rsid w:val="0010159B"/>
    <w:rPr>
      <w:rFonts w:cs="Times New Roman"/>
    </w:rPr>
  </w:style>
  <w:style w:type="character" w:customStyle="1" w:styleId="rvts23">
    <w:name w:val="rvts23"/>
    <w:basedOn w:val="a0"/>
    <w:uiPriority w:val="99"/>
    <w:rsid w:val="0010159B"/>
    <w:rPr>
      <w:rFonts w:cs="Times New Roman"/>
    </w:rPr>
  </w:style>
  <w:style w:type="paragraph" w:styleId="a5">
    <w:name w:val="header"/>
    <w:basedOn w:val="a"/>
    <w:link w:val="a6"/>
    <w:uiPriority w:val="99"/>
    <w:rsid w:val="0010159B"/>
    <w:pPr>
      <w:tabs>
        <w:tab w:val="center" w:pos="4677"/>
        <w:tab w:val="right" w:pos="9355"/>
      </w:tabs>
      <w:spacing w:line="240" w:lineRule="auto"/>
    </w:pPr>
  </w:style>
  <w:style w:type="character" w:customStyle="1" w:styleId="a6">
    <w:name w:val="Верхній колонтитул Знак"/>
    <w:basedOn w:val="a0"/>
    <w:link w:val="a5"/>
    <w:uiPriority w:val="99"/>
    <w:rsid w:val="0010159B"/>
    <w:rPr>
      <w:rFonts w:ascii="Times New Roman" w:eastAsia="Calibri" w:hAnsi="Times New Roman" w:cs="Calibri"/>
      <w:sz w:val="28"/>
      <w:lang w:val="uk-UA"/>
    </w:rPr>
  </w:style>
  <w:style w:type="paragraph" w:customStyle="1" w:styleId="1">
    <w:name w:val="Абзац списка1"/>
    <w:basedOn w:val="a"/>
    <w:uiPriority w:val="99"/>
    <w:rsid w:val="0010159B"/>
    <w:pPr>
      <w:suppressAutoHyphens/>
      <w:spacing w:line="240" w:lineRule="auto"/>
      <w:ind w:left="720"/>
    </w:pPr>
    <w:rPr>
      <w:rFonts w:eastAsia="Times New Roman" w:cs="Times New Roman"/>
      <w:sz w:val="24"/>
      <w:szCs w:val="24"/>
      <w:lang w:eastAsia="zh-CN"/>
    </w:rPr>
  </w:style>
  <w:style w:type="paragraph" w:styleId="HTML">
    <w:name w:val="HTML Preformatted"/>
    <w:basedOn w:val="a"/>
    <w:link w:val="HTML0"/>
    <w:uiPriority w:val="99"/>
    <w:semiHidden/>
    <w:rsid w:val="001015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eastAsia="Times New Roman" w:hAnsi="Courier New" w:cs="Courier New"/>
      <w:sz w:val="20"/>
      <w:szCs w:val="20"/>
      <w:lang w:eastAsia="uk-UA"/>
    </w:rPr>
  </w:style>
  <w:style w:type="character" w:customStyle="1" w:styleId="HTML0">
    <w:name w:val="Стандартний HTML Знак"/>
    <w:basedOn w:val="a0"/>
    <w:link w:val="HTML"/>
    <w:uiPriority w:val="99"/>
    <w:semiHidden/>
    <w:rsid w:val="0010159B"/>
    <w:rPr>
      <w:rFonts w:ascii="Courier New" w:eastAsia="Times New Roman" w:hAnsi="Courier New" w:cs="Courier New"/>
      <w:sz w:val="20"/>
      <w:szCs w:val="20"/>
      <w:lang w:val="uk-UA" w:eastAsia="uk-UA"/>
    </w:rPr>
  </w:style>
  <w:style w:type="paragraph" w:styleId="a7">
    <w:name w:val="footer"/>
    <w:basedOn w:val="a"/>
    <w:link w:val="a8"/>
    <w:uiPriority w:val="99"/>
    <w:unhideWhenUsed/>
    <w:rsid w:val="00CE4604"/>
    <w:pPr>
      <w:tabs>
        <w:tab w:val="center" w:pos="4677"/>
        <w:tab w:val="right" w:pos="9355"/>
      </w:tabs>
      <w:spacing w:line="240" w:lineRule="auto"/>
    </w:pPr>
  </w:style>
  <w:style w:type="character" w:customStyle="1" w:styleId="a8">
    <w:name w:val="Нижній колонтитул Знак"/>
    <w:basedOn w:val="a0"/>
    <w:link w:val="a7"/>
    <w:uiPriority w:val="99"/>
    <w:rsid w:val="00CE4604"/>
    <w:rPr>
      <w:rFonts w:ascii="Times New Roman" w:eastAsia="Calibri" w:hAnsi="Times New Roman" w:cs="Calibri"/>
      <w:sz w:val="28"/>
      <w:lang w:val="uk-UA"/>
    </w:rPr>
  </w:style>
  <w:style w:type="paragraph" w:styleId="a9">
    <w:name w:val="Balloon Text"/>
    <w:basedOn w:val="a"/>
    <w:link w:val="aa"/>
    <w:uiPriority w:val="99"/>
    <w:semiHidden/>
    <w:unhideWhenUsed/>
    <w:rsid w:val="007D0986"/>
    <w:pPr>
      <w:spacing w:line="240" w:lineRule="auto"/>
    </w:pPr>
    <w:rPr>
      <w:rFonts w:ascii="Tahoma" w:hAnsi="Tahoma" w:cs="Tahoma"/>
      <w:sz w:val="16"/>
      <w:szCs w:val="16"/>
    </w:rPr>
  </w:style>
  <w:style w:type="character" w:customStyle="1" w:styleId="aa">
    <w:name w:val="Текст у виносці Знак"/>
    <w:basedOn w:val="a0"/>
    <w:link w:val="a9"/>
    <w:uiPriority w:val="99"/>
    <w:semiHidden/>
    <w:rsid w:val="007D0986"/>
    <w:rPr>
      <w:rFonts w:ascii="Tahoma" w:eastAsia="Calibri" w:hAnsi="Tahoma" w:cs="Tahoma"/>
      <w:sz w:val="16"/>
      <w:szCs w:val="16"/>
      <w:lang w:val="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0159B"/>
    <w:pPr>
      <w:spacing w:after="0"/>
    </w:pPr>
    <w:rPr>
      <w:rFonts w:ascii="Times New Roman" w:eastAsia="Calibri" w:hAnsi="Times New Roman" w:cs="Calibri"/>
      <w:sz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0159B"/>
    <w:pPr>
      <w:ind w:left="720"/>
    </w:pPr>
  </w:style>
  <w:style w:type="character" w:styleId="a4">
    <w:name w:val="Hyperlink"/>
    <w:basedOn w:val="a0"/>
    <w:uiPriority w:val="99"/>
    <w:rsid w:val="0010159B"/>
    <w:rPr>
      <w:rFonts w:cs="Times New Roman"/>
      <w:color w:val="0000FF"/>
      <w:u w:val="single"/>
    </w:rPr>
  </w:style>
  <w:style w:type="character" w:customStyle="1" w:styleId="rvts0">
    <w:name w:val="rvts0"/>
    <w:basedOn w:val="a0"/>
    <w:uiPriority w:val="99"/>
    <w:rsid w:val="0010159B"/>
    <w:rPr>
      <w:rFonts w:cs="Times New Roman"/>
    </w:rPr>
  </w:style>
  <w:style w:type="character" w:customStyle="1" w:styleId="rvts23">
    <w:name w:val="rvts23"/>
    <w:basedOn w:val="a0"/>
    <w:uiPriority w:val="99"/>
    <w:rsid w:val="0010159B"/>
    <w:rPr>
      <w:rFonts w:cs="Times New Roman"/>
    </w:rPr>
  </w:style>
  <w:style w:type="paragraph" w:styleId="a5">
    <w:name w:val="header"/>
    <w:basedOn w:val="a"/>
    <w:link w:val="a6"/>
    <w:uiPriority w:val="99"/>
    <w:rsid w:val="0010159B"/>
    <w:pPr>
      <w:tabs>
        <w:tab w:val="center" w:pos="4677"/>
        <w:tab w:val="right" w:pos="9355"/>
      </w:tabs>
      <w:spacing w:line="240" w:lineRule="auto"/>
    </w:pPr>
  </w:style>
  <w:style w:type="character" w:customStyle="1" w:styleId="a6">
    <w:name w:val="Верхній колонтитул Знак"/>
    <w:basedOn w:val="a0"/>
    <w:link w:val="a5"/>
    <w:uiPriority w:val="99"/>
    <w:rsid w:val="0010159B"/>
    <w:rPr>
      <w:rFonts w:ascii="Times New Roman" w:eastAsia="Calibri" w:hAnsi="Times New Roman" w:cs="Calibri"/>
      <w:sz w:val="28"/>
      <w:lang w:val="uk-UA"/>
    </w:rPr>
  </w:style>
  <w:style w:type="paragraph" w:customStyle="1" w:styleId="1">
    <w:name w:val="Абзац списка1"/>
    <w:basedOn w:val="a"/>
    <w:uiPriority w:val="99"/>
    <w:rsid w:val="0010159B"/>
    <w:pPr>
      <w:suppressAutoHyphens/>
      <w:spacing w:line="240" w:lineRule="auto"/>
      <w:ind w:left="720"/>
    </w:pPr>
    <w:rPr>
      <w:rFonts w:eastAsia="Times New Roman" w:cs="Times New Roman"/>
      <w:sz w:val="24"/>
      <w:szCs w:val="24"/>
      <w:lang w:eastAsia="zh-CN"/>
    </w:rPr>
  </w:style>
  <w:style w:type="paragraph" w:styleId="HTML">
    <w:name w:val="HTML Preformatted"/>
    <w:basedOn w:val="a"/>
    <w:link w:val="HTML0"/>
    <w:uiPriority w:val="99"/>
    <w:semiHidden/>
    <w:rsid w:val="001015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eastAsia="Times New Roman" w:hAnsi="Courier New" w:cs="Courier New"/>
      <w:sz w:val="20"/>
      <w:szCs w:val="20"/>
      <w:lang w:eastAsia="uk-UA"/>
    </w:rPr>
  </w:style>
  <w:style w:type="character" w:customStyle="1" w:styleId="HTML0">
    <w:name w:val="Стандартний HTML Знак"/>
    <w:basedOn w:val="a0"/>
    <w:link w:val="HTML"/>
    <w:uiPriority w:val="99"/>
    <w:semiHidden/>
    <w:rsid w:val="0010159B"/>
    <w:rPr>
      <w:rFonts w:ascii="Courier New" w:eastAsia="Times New Roman" w:hAnsi="Courier New" w:cs="Courier New"/>
      <w:sz w:val="20"/>
      <w:szCs w:val="20"/>
      <w:lang w:val="uk-UA" w:eastAsia="uk-UA"/>
    </w:rPr>
  </w:style>
  <w:style w:type="paragraph" w:styleId="a7">
    <w:name w:val="footer"/>
    <w:basedOn w:val="a"/>
    <w:link w:val="a8"/>
    <w:uiPriority w:val="99"/>
    <w:unhideWhenUsed/>
    <w:rsid w:val="00CE4604"/>
    <w:pPr>
      <w:tabs>
        <w:tab w:val="center" w:pos="4677"/>
        <w:tab w:val="right" w:pos="9355"/>
      </w:tabs>
      <w:spacing w:line="240" w:lineRule="auto"/>
    </w:pPr>
  </w:style>
  <w:style w:type="character" w:customStyle="1" w:styleId="a8">
    <w:name w:val="Нижній колонтитул Знак"/>
    <w:basedOn w:val="a0"/>
    <w:link w:val="a7"/>
    <w:uiPriority w:val="99"/>
    <w:rsid w:val="00CE4604"/>
    <w:rPr>
      <w:rFonts w:ascii="Times New Roman" w:eastAsia="Calibri" w:hAnsi="Times New Roman" w:cs="Calibri"/>
      <w:sz w:val="28"/>
      <w:lang w:val="uk-UA"/>
    </w:rPr>
  </w:style>
  <w:style w:type="paragraph" w:styleId="a9">
    <w:name w:val="Balloon Text"/>
    <w:basedOn w:val="a"/>
    <w:link w:val="aa"/>
    <w:uiPriority w:val="99"/>
    <w:semiHidden/>
    <w:unhideWhenUsed/>
    <w:rsid w:val="007D0986"/>
    <w:pPr>
      <w:spacing w:line="240" w:lineRule="auto"/>
    </w:pPr>
    <w:rPr>
      <w:rFonts w:ascii="Tahoma" w:hAnsi="Tahoma" w:cs="Tahoma"/>
      <w:sz w:val="16"/>
      <w:szCs w:val="16"/>
    </w:rPr>
  </w:style>
  <w:style w:type="character" w:customStyle="1" w:styleId="aa">
    <w:name w:val="Текст у виносці Знак"/>
    <w:basedOn w:val="a0"/>
    <w:link w:val="a9"/>
    <w:uiPriority w:val="99"/>
    <w:semiHidden/>
    <w:rsid w:val="007D0986"/>
    <w:rPr>
      <w:rFonts w:ascii="Tahoma" w:eastAsia="Calibri" w:hAnsi="Tahoma" w:cs="Tahoma"/>
      <w:sz w:val="16"/>
      <w:szCs w:val="16"/>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8333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48F66A-2DE3-4628-A026-64710DADFE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13</Pages>
  <Words>21785</Words>
  <Characters>12419</Characters>
  <Application>Microsoft Office Word</Application>
  <DocSecurity>0</DocSecurity>
  <Lines>103</Lines>
  <Paragraphs>68</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34136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AAC-note</dc:creator>
  <cp:lastModifiedBy>rada76</cp:lastModifiedBy>
  <cp:revision>9</cp:revision>
  <cp:lastPrinted>2021-03-18T08:56:00Z</cp:lastPrinted>
  <dcterms:created xsi:type="dcterms:W3CDTF">2021-03-18T08:48:00Z</dcterms:created>
  <dcterms:modified xsi:type="dcterms:W3CDTF">2021-03-18T12:14:00Z</dcterms:modified>
</cp:coreProperties>
</file>