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289" w:rsidRPr="0011667D" w:rsidRDefault="00D20289" w:rsidP="00B6078D">
      <w:pPr>
        <w:tabs>
          <w:tab w:val="left" w:pos="4111"/>
        </w:tabs>
        <w:ind w:right="5793"/>
        <w:rPr>
          <w:b/>
          <w:color w:val="000000" w:themeColor="text1"/>
          <w:sz w:val="28"/>
          <w:szCs w:val="28"/>
        </w:rPr>
      </w:pPr>
    </w:p>
    <w:p w:rsidR="00B14F4D" w:rsidRPr="00B14F4D" w:rsidRDefault="00B14F4D" w:rsidP="00B14F4D">
      <w:pPr>
        <w:ind w:left="5387"/>
        <w:rPr>
          <w:sz w:val="28"/>
          <w:szCs w:val="28"/>
          <w:lang w:val="en-US"/>
        </w:rPr>
      </w:pPr>
      <w:r w:rsidRPr="005531AD">
        <w:rPr>
          <w:sz w:val="28"/>
          <w:szCs w:val="28"/>
        </w:rPr>
        <w:t xml:space="preserve">Додаток </w:t>
      </w:r>
      <w:r>
        <w:rPr>
          <w:sz w:val="28"/>
          <w:szCs w:val="28"/>
          <w:lang w:val="en-US"/>
        </w:rPr>
        <w:t>8</w:t>
      </w:r>
    </w:p>
    <w:p w:rsidR="00B14F4D" w:rsidRPr="005531AD" w:rsidRDefault="00B14F4D" w:rsidP="00B14F4D">
      <w:pPr>
        <w:ind w:left="5387"/>
        <w:rPr>
          <w:sz w:val="28"/>
          <w:szCs w:val="28"/>
        </w:rPr>
      </w:pPr>
      <w:r w:rsidRPr="005531AD">
        <w:rPr>
          <w:sz w:val="28"/>
          <w:szCs w:val="28"/>
        </w:rPr>
        <w:t>до рішення обласної ради</w:t>
      </w:r>
    </w:p>
    <w:p w:rsidR="00B14F4D" w:rsidRPr="005531AD" w:rsidRDefault="00B14F4D" w:rsidP="00B14F4D">
      <w:pPr>
        <w:widowControl w:val="0"/>
        <w:ind w:left="5387"/>
        <w:jc w:val="both"/>
        <w:rPr>
          <w:b/>
          <w:bCs/>
          <w:sz w:val="28"/>
          <w:szCs w:val="28"/>
        </w:rPr>
      </w:pPr>
      <w:r w:rsidRPr="005531AD">
        <w:rPr>
          <w:sz w:val="28"/>
          <w:szCs w:val="28"/>
        </w:rPr>
        <w:t xml:space="preserve">від </w:t>
      </w:r>
      <w:r w:rsidR="00121886">
        <w:rPr>
          <w:sz w:val="28"/>
          <w:szCs w:val="28"/>
        </w:rPr>
        <w:t>16 березня</w:t>
      </w:r>
      <w:r w:rsidRPr="005531AD">
        <w:rPr>
          <w:sz w:val="28"/>
          <w:szCs w:val="28"/>
        </w:rPr>
        <w:t xml:space="preserve"> 2021 року  № </w:t>
      </w:r>
      <w:r w:rsidR="00121886">
        <w:rPr>
          <w:sz w:val="28"/>
          <w:szCs w:val="28"/>
        </w:rPr>
        <w:t>86</w:t>
      </w:r>
    </w:p>
    <w:p w:rsidR="00B14F4D" w:rsidRDefault="00B14F4D" w:rsidP="00B6078D">
      <w:pPr>
        <w:jc w:val="center"/>
        <w:rPr>
          <w:b/>
          <w:color w:val="000000" w:themeColor="text1"/>
          <w:sz w:val="28"/>
          <w:szCs w:val="28"/>
          <w:lang w:val="en-US"/>
        </w:rPr>
      </w:pPr>
    </w:p>
    <w:p w:rsidR="00D20289" w:rsidRPr="0011667D" w:rsidRDefault="00D20289" w:rsidP="00B6078D">
      <w:pPr>
        <w:jc w:val="center"/>
        <w:rPr>
          <w:b/>
          <w:color w:val="000000" w:themeColor="text1"/>
          <w:sz w:val="28"/>
          <w:szCs w:val="28"/>
        </w:rPr>
      </w:pPr>
      <w:r w:rsidRPr="0011667D">
        <w:rPr>
          <w:b/>
          <w:color w:val="000000" w:themeColor="text1"/>
          <w:sz w:val="28"/>
          <w:szCs w:val="28"/>
        </w:rPr>
        <w:t>ПОРЯДОК</w:t>
      </w:r>
    </w:p>
    <w:p w:rsidR="00121886" w:rsidRDefault="00D20289" w:rsidP="00B6078D">
      <w:pPr>
        <w:jc w:val="center"/>
        <w:rPr>
          <w:b/>
          <w:color w:val="000000" w:themeColor="text1"/>
          <w:sz w:val="28"/>
          <w:szCs w:val="28"/>
        </w:rPr>
      </w:pPr>
      <w:r w:rsidRPr="0011667D">
        <w:rPr>
          <w:b/>
          <w:color w:val="000000" w:themeColor="text1"/>
          <w:sz w:val="28"/>
          <w:szCs w:val="28"/>
        </w:rPr>
        <w:t>надання грошової допомоги внутрішньо переміщеним особам</w:t>
      </w:r>
      <w:r w:rsidR="00D520ED">
        <w:rPr>
          <w:b/>
          <w:color w:val="000000" w:themeColor="text1"/>
          <w:sz w:val="28"/>
          <w:szCs w:val="28"/>
          <w:lang w:val="en-US"/>
        </w:rPr>
        <w:t xml:space="preserve"> </w:t>
      </w:r>
      <w:r w:rsidRPr="0011667D">
        <w:rPr>
          <w:b/>
          <w:color w:val="000000" w:themeColor="text1"/>
          <w:sz w:val="28"/>
          <w:szCs w:val="28"/>
        </w:rPr>
        <w:t>-</w:t>
      </w:r>
      <w:r w:rsidR="00D520ED">
        <w:rPr>
          <w:b/>
          <w:color w:val="000000" w:themeColor="text1"/>
          <w:sz w:val="28"/>
          <w:szCs w:val="28"/>
          <w:lang w:val="en-US"/>
        </w:rPr>
        <w:t xml:space="preserve"> </w:t>
      </w:r>
      <w:r w:rsidRPr="0011667D">
        <w:rPr>
          <w:b/>
          <w:color w:val="000000" w:themeColor="text1"/>
          <w:sz w:val="28"/>
          <w:szCs w:val="28"/>
        </w:rPr>
        <w:t xml:space="preserve">учасникам </w:t>
      </w:r>
      <w:r w:rsidR="009E0A9A" w:rsidRPr="0011667D">
        <w:rPr>
          <w:b/>
          <w:color w:val="000000" w:themeColor="text1"/>
          <w:sz w:val="28"/>
          <w:szCs w:val="28"/>
        </w:rPr>
        <w:t>АТО (ООС)</w:t>
      </w:r>
      <w:r w:rsidR="00B6078D" w:rsidRPr="0011667D">
        <w:rPr>
          <w:b/>
          <w:color w:val="000000" w:themeColor="text1"/>
          <w:sz w:val="28"/>
          <w:szCs w:val="28"/>
        </w:rPr>
        <w:t xml:space="preserve"> </w:t>
      </w:r>
      <w:r w:rsidRPr="0011667D">
        <w:rPr>
          <w:b/>
          <w:color w:val="000000" w:themeColor="text1"/>
          <w:sz w:val="28"/>
          <w:szCs w:val="28"/>
        </w:rPr>
        <w:t>на вирішення матеріально-побутових проблем</w:t>
      </w:r>
    </w:p>
    <w:p w:rsidR="00D20289" w:rsidRPr="00B14F4D" w:rsidRDefault="00B14F4D" w:rsidP="00B6078D">
      <w:pPr>
        <w:jc w:val="center"/>
        <w:rPr>
          <w:b/>
          <w:color w:val="000000" w:themeColor="text1"/>
          <w:sz w:val="28"/>
          <w:szCs w:val="28"/>
          <w:lang w:val="en-US"/>
        </w:rPr>
      </w:pPr>
      <w:r>
        <w:rPr>
          <w:b/>
          <w:color w:val="000000" w:themeColor="text1"/>
          <w:sz w:val="28"/>
          <w:szCs w:val="28"/>
          <w:lang w:val="en-US"/>
        </w:rPr>
        <w:t xml:space="preserve"> (</w:t>
      </w:r>
      <w:proofErr w:type="gramStart"/>
      <w:r>
        <w:rPr>
          <w:b/>
          <w:color w:val="000000" w:themeColor="text1"/>
          <w:sz w:val="28"/>
          <w:szCs w:val="28"/>
        </w:rPr>
        <w:t>далі</w:t>
      </w:r>
      <w:proofErr w:type="gramEnd"/>
      <w:r>
        <w:rPr>
          <w:b/>
          <w:color w:val="000000" w:themeColor="text1"/>
          <w:sz w:val="28"/>
          <w:szCs w:val="28"/>
        </w:rPr>
        <w:t xml:space="preserve"> </w:t>
      </w:r>
      <w:r w:rsidRPr="0011667D">
        <w:rPr>
          <w:color w:val="000000" w:themeColor="text1"/>
          <w:sz w:val="28"/>
          <w:szCs w:val="28"/>
        </w:rPr>
        <w:t>–</w:t>
      </w:r>
      <w:r>
        <w:rPr>
          <w:b/>
          <w:color w:val="000000" w:themeColor="text1"/>
          <w:sz w:val="28"/>
          <w:szCs w:val="28"/>
        </w:rPr>
        <w:t xml:space="preserve"> Порядок</w:t>
      </w:r>
      <w:r>
        <w:rPr>
          <w:b/>
          <w:color w:val="000000" w:themeColor="text1"/>
          <w:sz w:val="28"/>
          <w:szCs w:val="28"/>
          <w:lang w:val="en-US"/>
        </w:rPr>
        <w:t>)</w:t>
      </w:r>
    </w:p>
    <w:p w:rsidR="00D20289" w:rsidRPr="0011667D" w:rsidRDefault="00D20289" w:rsidP="00B6078D">
      <w:pPr>
        <w:jc w:val="center"/>
        <w:rPr>
          <w:color w:val="000000" w:themeColor="text1"/>
          <w:sz w:val="28"/>
          <w:szCs w:val="28"/>
        </w:rPr>
      </w:pPr>
    </w:p>
    <w:p w:rsidR="00D20289" w:rsidRPr="0011667D" w:rsidRDefault="00D20289" w:rsidP="00DF7194">
      <w:pPr>
        <w:tabs>
          <w:tab w:val="left" w:pos="1134"/>
        </w:tabs>
        <w:ind w:firstLine="567"/>
        <w:jc w:val="both"/>
        <w:rPr>
          <w:color w:val="000000" w:themeColor="text1"/>
          <w:sz w:val="28"/>
          <w:szCs w:val="28"/>
        </w:rPr>
      </w:pPr>
      <w:r w:rsidRPr="0011667D">
        <w:rPr>
          <w:color w:val="000000" w:themeColor="text1"/>
          <w:sz w:val="28"/>
          <w:szCs w:val="28"/>
        </w:rPr>
        <w:t xml:space="preserve">1. </w:t>
      </w:r>
      <w:r w:rsidRPr="0011667D">
        <w:rPr>
          <w:color w:val="000000" w:themeColor="text1"/>
          <w:sz w:val="28"/>
          <w:szCs w:val="28"/>
          <w:shd w:val="clear" w:color="auto" w:fill="FFFFFF"/>
        </w:rPr>
        <w:t xml:space="preserve">Цей Порядок визначає механізм призначення і виплати грошової допомоги внутрішньо переміщеним особам-учасникам </w:t>
      </w:r>
      <w:r w:rsidR="00B6078D" w:rsidRPr="0011667D">
        <w:rPr>
          <w:color w:val="000000" w:themeColor="text1"/>
          <w:sz w:val="28"/>
          <w:szCs w:val="28"/>
        </w:rPr>
        <w:t>антитерористичної операції (</w:t>
      </w:r>
      <w:proofErr w:type="spellStart"/>
      <w:r w:rsidR="00B6078D" w:rsidRPr="0011667D">
        <w:rPr>
          <w:color w:val="000000" w:themeColor="text1"/>
          <w:sz w:val="28"/>
          <w:szCs w:val="28"/>
        </w:rPr>
        <w:t>операції</w:t>
      </w:r>
      <w:proofErr w:type="spellEnd"/>
      <w:r w:rsidR="00B6078D" w:rsidRPr="0011667D">
        <w:rPr>
          <w:color w:val="000000" w:themeColor="text1"/>
          <w:sz w:val="28"/>
          <w:szCs w:val="28"/>
        </w:rPr>
        <w:t xml:space="preserve"> </w:t>
      </w:r>
      <w:proofErr w:type="spellStart"/>
      <w:r w:rsidR="00B6078D" w:rsidRPr="0011667D">
        <w:rPr>
          <w:color w:val="000000" w:themeColor="text1"/>
          <w:sz w:val="28"/>
          <w:szCs w:val="28"/>
        </w:rPr>
        <w:t>Обʼєднаних</w:t>
      </w:r>
      <w:proofErr w:type="spellEnd"/>
      <w:r w:rsidR="00B6078D" w:rsidRPr="0011667D">
        <w:rPr>
          <w:color w:val="000000" w:themeColor="text1"/>
          <w:sz w:val="28"/>
          <w:szCs w:val="28"/>
        </w:rPr>
        <w:t xml:space="preserve"> сил)</w:t>
      </w:r>
      <w:r w:rsidR="00B6078D" w:rsidRPr="0011667D">
        <w:rPr>
          <w:b/>
          <w:color w:val="000000" w:themeColor="text1"/>
          <w:sz w:val="28"/>
          <w:szCs w:val="28"/>
        </w:rPr>
        <w:t xml:space="preserve"> </w:t>
      </w:r>
      <w:r w:rsidRPr="0011667D">
        <w:rPr>
          <w:color w:val="000000" w:themeColor="text1"/>
          <w:sz w:val="28"/>
          <w:szCs w:val="28"/>
          <w:shd w:val="clear" w:color="auto" w:fill="FFFFFF"/>
        </w:rPr>
        <w:t>на вирішення матеріально-побутових проблем</w:t>
      </w:r>
      <w:r w:rsidRPr="0011667D">
        <w:rPr>
          <w:color w:val="000000" w:themeColor="text1"/>
          <w:sz w:val="28"/>
          <w:szCs w:val="28"/>
        </w:rPr>
        <w:t xml:space="preserve"> (далі – допомога) за рахунок коштів, передбачених в обласному бюджеті, </w:t>
      </w:r>
      <w:r w:rsidR="00B14F4D">
        <w:rPr>
          <w:color w:val="000000" w:themeColor="text1"/>
          <w:sz w:val="28"/>
          <w:szCs w:val="28"/>
        </w:rPr>
        <w:t>у</w:t>
      </w:r>
      <w:r w:rsidRPr="0011667D">
        <w:rPr>
          <w:color w:val="000000" w:themeColor="text1"/>
          <w:sz w:val="28"/>
          <w:szCs w:val="28"/>
        </w:rPr>
        <w:t xml:space="preserve"> рамках реалізації Комплексної програми соціальної підтримки у Львівській області учасників АТО (ООС) та їхніх родин, бійців-добровольців АТО, а також родин Героїв Небесної Сот</w:t>
      </w:r>
      <w:r w:rsidR="00530849" w:rsidRPr="0011667D">
        <w:rPr>
          <w:color w:val="000000" w:themeColor="text1"/>
          <w:sz w:val="28"/>
          <w:szCs w:val="28"/>
        </w:rPr>
        <w:t>ні на 2021 – 2025</w:t>
      </w:r>
      <w:r w:rsidRPr="0011667D">
        <w:rPr>
          <w:color w:val="000000" w:themeColor="text1"/>
          <w:sz w:val="28"/>
          <w:szCs w:val="28"/>
        </w:rPr>
        <w:t xml:space="preserve"> роки</w:t>
      </w:r>
      <w:r w:rsidR="00DF7194" w:rsidRPr="0011667D">
        <w:rPr>
          <w:color w:val="000000" w:themeColor="text1"/>
          <w:sz w:val="28"/>
          <w:szCs w:val="28"/>
        </w:rPr>
        <w:t>, затвердженої відповідним рішенням Львівської обласної ради.</w:t>
      </w:r>
    </w:p>
    <w:p w:rsidR="00D20289" w:rsidRPr="0011667D" w:rsidRDefault="00D20289" w:rsidP="00B6078D">
      <w:pPr>
        <w:ind w:firstLine="709"/>
        <w:contextualSpacing/>
        <w:jc w:val="both"/>
        <w:rPr>
          <w:color w:val="000000" w:themeColor="text1"/>
          <w:sz w:val="28"/>
          <w:szCs w:val="28"/>
        </w:rPr>
      </w:pPr>
      <w:r w:rsidRPr="0011667D">
        <w:rPr>
          <w:color w:val="000000" w:themeColor="text1"/>
          <w:sz w:val="28"/>
          <w:szCs w:val="28"/>
        </w:rPr>
        <w:t>Законодавчою та нормативною основою цього Порядку є Бюджетний кодекс України, закони України «Про місцеве самоврядування в Україні», «</w:t>
      </w:r>
      <w:r w:rsidRPr="0011667D">
        <w:rPr>
          <w:bCs/>
          <w:color w:val="000000" w:themeColor="text1"/>
          <w:sz w:val="28"/>
          <w:szCs w:val="28"/>
          <w:shd w:val="clear" w:color="auto" w:fill="FFFFFF"/>
        </w:rPr>
        <w:t xml:space="preserve">Про забезпечення прав і свобод внутрішньо переміщених осіб», </w:t>
      </w:r>
      <w:r w:rsidRPr="0011667D">
        <w:rPr>
          <w:color w:val="000000" w:themeColor="text1"/>
          <w:sz w:val="28"/>
          <w:szCs w:val="28"/>
        </w:rPr>
        <w:t>«Про поліпшення матеріального становища учасників бойових дій та інвалідів війни», «Про соціальний і правовий захист військовослужбовців та членів їх сімей», Указ Президента України від 14 квітня 2014 року № 405/2014 «Про рішення Ради національної безпеки і обо</w:t>
      </w:r>
      <w:r w:rsidR="00530849" w:rsidRPr="0011667D">
        <w:rPr>
          <w:color w:val="000000" w:themeColor="text1"/>
          <w:sz w:val="28"/>
          <w:szCs w:val="28"/>
        </w:rPr>
        <w:t>рони України від 13 квітня 2014</w:t>
      </w:r>
      <w:r w:rsidR="00530849" w:rsidRPr="0011667D">
        <w:rPr>
          <w:color w:val="000000" w:themeColor="text1"/>
          <w:sz w:val="28"/>
          <w:szCs w:val="28"/>
          <w:lang w:val="en-US"/>
        </w:rPr>
        <w:t> </w:t>
      </w:r>
      <w:r w:rsidRPr="0011667D">
        <w:rPr>
          <w:color w:val="000000" w:themeColor="text1"/>
          <w:sz w:val="28"/>
          <w:szCs w:val="28"/>
        </w:rPr>
        <w:t xml:space="preserve">року «Про невідкладні заходи щодо подолання терористичної загрози і збереження територіальної цілісності України», рішення Львівської обласної ради про затвердження показників обласного бюджету на відповідний рік, інші </w:t>
      </w:r>
      <w:r w:rsidR="0045788C" w:rsidRPr="0011667D">
        <w:rPr>
          <w:color w:val="000000" w:themeColor="text1"/>
          <w:sz w:val="28"/>
          <w:szCs w:val="28"/>
        </w:rPr>
        <w:t>нормативно-правові</w:t>
      </w:r>
      <w:r w:rsidR="00B6078D" w:rsidRPr="0011667D">
        <w:rPr>
          <w:color w:val="000000" w:themeColor="text1"/>
          <w:sz w:val="28"/>
          <w:szCs w:val="28"/>
        </w:rPr>
        <w:t xml:space="preserve"> акти</w:t>
      </w:r>
      <w:r w:rsidRPr="0011667D">
        <w:rPr>
          <w:color w:val="000000" w:themeColor="text1"/>
          <w:sz w:val="28"/>
          <w:szCs w:val="28"/>
        </w:rPr>
        <w:t>, що регулюють відносини у відповідній сфері.</w:t>
      </w:r>
    </w:p>
    <w:p w:rsidR="00D20289" w:rsidRPr="0011667D" w:rsidRDefault="00D20289" w:rsidP="00B6078D">
      <w:pPr>
        <w:ind w:firstLine="708"/>
        <w:jc w:val="both"/>
        <w:rPr>
          <w:color w:val="000000" w:themeColor="text1"/>
          <w:sz w:val="28"/>
          <w:szCs w:val="28"/>
        </w:rPr>
      </w:pPr>
    </w:p>
    <w:p w:rsidR="00D20289" w:rsidRPr="0011667D" w:rsidRDefault="00D20289" w:rsidP="00B6078D">
      <w:pPr>
        <w:ind w:firstLine="708"/>
        <w:jc w:val="both"/>
        <w:rPr>
          <w:color w:val="000000" w:themeColor="text1"/>
          <w:sz w:val="28"/>
          <w:szCs w:val="28"/>
        </w:rPr>
      </w:pPr>
      <w:r w:rsidRPr="0011667D">
        <w:rPr>
          <w:color w:val="000000" w:themeColor="text1"/>
          <w:sz w:val="28"/>
          <w:szCs w:val="28"/>
        </w:rPr>
        <w:t>2. Право на отримання допомоги відповідно до цього Порядку мають</w:t>
      </w:r>
      <w:r w:rsidRPr="0011667D">
        <w:rPr>
          <w:color w:val="000000" w:themeColor="text1"/>
          <w:sz w:val="28"/>
          <w:szCs w:val="28"/>
          <w:shd w:val="clear" w:color="auto" w:fill="FFFFFF"/>
        </w:rPr>
        <w:t xml:space="preserve"> внутрішньо переміщені особи, які є громадянами України, котрі перебувають на території Львівської області на законних підставах, яких змусили залишити або пок</w:t>
      </w:r>
      <w:r w:rsidR="00B14F4D">
        <w:rPr>
          <w:color w:val="000000" w:themeColor="text1"/>
          <w:sz w:val="28"/>
          <w:szCs w:val="28"/>
          <w:shd w:val="clear" w:color="auto" w:fill="FFFFFF"/>
        </w:rPr>
        <w:t>инути своє місце проживання в</w:t>
      </w:r>
      <w:r w:rsidRPr="0011667D">
        <w:rPr>
          <w:color w:val="000000" w:themeColor="text1"/>
          <w:sz w:val="28"/>
          <w:szCs w:val="28"/>
          <w:shd w:val="clear" w:color="auto" w:fill="FFFFFF"/>
        </w:rPr>
        <w:t xml:space="preserve"> результаті або з метою уникнення негативних наслідків збройного конфлікту, тимчасової окупації, повсюдних проявів насильства, порушень прав людини та які брали безпосередню участь в антитерористичній операції</w:t>
      </w:r>
      <w:r w:rsidR="00B6078D" w:rsidRPr="0011667D">
        <w:rPr>
          <w:color w:val="000000" w:themeColor="text1"/>
          <w:sz w:val="28"/>
          <w:szCs w:val="28"/>
        </w:rPr>
        <w:t xml:space="preserve">, </w:t>
      </w:r>
      <w:r w:rsidR="00B6078D" w:rsidRPr="0011667D">
        <w:rPr>
          <w:color w:val="000000" w:themeColor="text1"/>
          <w:sz w:val="28"/>
          <w:szCs w:val="28"/>
          <w:shd w:val="clear" w:color="auto" w:fill="FFFFFF"/>
        </w:rPr>
        <w:t>забезпеченні її проведення, перебуваючи безпосередньо в райо</w:t>
      </w:r>
      <w:r w:rsidR="00B14F4D">
        <w:rPr>
          <w:color w:val="000000" w:themeColor="text1"/>
          <w:sz w:val="28"/>
          <w:szCs w:val="28"/>
          <w:shd w:val="clear" w:color="auto" w:fill="FFFFFF"/>
        </w:rPr>
        <w:t>нах антитерористичної операції в</w:t>
      </w:r>
      <w:r w:rsidR="00B6078D" w:rsidRPr="0011667D">
        <w:rPr>
          <w:color w:val="000000" w:themeColor="text1"/>
          <w:sz w:val="28"/>
          <w:szCs w:val="28"/>
          <w:shd w:val="clear" w:color="auto" w:fill="FFFFFF"/>
        </w:rPr>
        <w:t xml:space="preserve">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w:t>
      </w:r>
    </w:p>
    <w:p w:rsidR="00D20289" w:rsidRPr="0011667D" w:rsidRDefault="00D20289" w:rsidP="00B6078D">
      <w:pPr>
        <w:ind w:firstLine="708"/>
        <w:jc w:val="both"/>
        <w:rPr>
          <w:color w:val="000000" w:themeColor="text1"/>
          <w:sz w:val="28"/>
          <w:szCs w:val="28"/>
        </w:rPr>
      </w:pPr>
    </w:p>
    <w:p w:rsidR="007757D7" w:rsidRPr="0011667D" w:rsidRDefault="00D20289" w:rsidP="00794D71">
      <w:pPr>
        <w:tabs>
          <w:tab w:val="left" w:pos="1134"/>
        </w:tabs>
        <w:ind w:firstLine="709"/>
        <w:jc w:val="both"/>
        <w:rPr>
          <w:color w:val="000000" w:themeColor="text1"/>
          <w:szCs w:val="28"/>
        </w:rPr>
      </w:pPr>
      <w:r w:rsidRPr="0011667D">
        <w:rPr>
          <w:color w:val="000000" w:themeColor="text1"/>
          <w:sz w:val="28"/>
          <w:szCs w:val="28"/>
        </w:rPr>
        <w:t>3. Допомога надаєт</w:t>
      </w:r>
      <w:r w:rsidR="001B70D8" w:rsidRPr="0011667D">
        <w:rPr>
          <w:color w:val="000000" w:themeColor="text1"/>
          <w:sz w:val="28"/>
          <w:szCs w:val="28"/>
        </w:rPr>
        <w:t>ься один раз на рік у розмірі</w:t>
      </w:r>
      <w:r w:rsidR="007757D7" w:rsidRPr="0011667D">
        <w:rPr>
          <w:color w:val="000000" w:themeColor="text1"/>
          <w:sz w:val="28"/>
          <w:szCs w:val="28"/>
        </w:rPr>
        <w:t>,</w:t>
      </w:r>
      <w:r w:rsidR="001B70D8" w:rsidRPr="0011667D">
        <w:rPr>
          <w:color w:val="000000" w:themeColor="text1"/>
          <w:sz w:val="28"/>
          <w:szCs w:val="28"/>
        </w:rPr>
        <w:t xml:space="preserve"> </w:t>
      </w:r>
      <w:r w:rsidR="007757D7" w:rsidRPr="0011667D">
        <w:rPr>
          <w:color w:val="000000" w:themeColor="text1"/>
          <w:sz w:val="28"/>
          <w:szCs w:val="28"/>
        </w:rPr>
        <w:t>визначеному паспортом бюджетної програми на відповідний рік.</w:t>
      </w:r>
    </w:p>
    <w:p w:rsidR="007757D7" w:rsidRPr="0011667D" w:rsidRDefault="007757D7" w:rsidP="007757D7">
      <w:pPr>
        <w:tabs>
          <w:tab w:val="left" w:pos="1134"/>
        </w:tabs>
        <w:jc w:val="both"/>
        <w:rPr>
          <w:color w:val="000000" w:themeColor="text1"/>
          <w:szCs w:val="28"/>
        </w:rPr>
      </w:pPr>
    </w:p>
    <w:p w:rsidR="00D20289" w:rsidRPr="0011667D" w:rsidRDefault="00D20289" w:rsidP="007757D7">
      <w:pPr>
        <w:ind w:firstLine="708"/>
        <w:jc w:val="both"/>
        <w:rPr>
          <w:rFonts w:ascii="Times New Roman CYR" w:eastAsiaTheme="minorHAnsi" w:hAnsi="Times New Roman CYR" w:cs="Times New Roman CYR"/>
          <w:b/>
          <w:bCs/>
          <w:color w:val="000000" w:themeColor="text1"/>
          <w:sz w:val="28"/>
          <w:szCs w:val="28"/>
          <w:lang w:eastAsia="en-US"/>
        </w:rPr>
      </w:pPr>
      <w:r w:rsidRPr="0011667D">
        <w:rPr>
          <w:color w:val="000000" w:themeColor="text1"/>
          <w:sz w:val="28"/>
          <w:szCs w:val="28"/>
        </w:rPr>
        <w:lastRenderedPageBreak/>
        <w:t xml:space="preserve">4. </w:t>
      </w:r>
      <w:r w:rsidRPr="0011667D">
        <w:rPr>
          <w:color w:val="000000" w:themeColor="text1"/>
          <w:sz w:val="28"/>
          <w:szCs w:val="28"/>
          <w:lang w:eastAsia="ru-RU"/>
        </w:rPr>
        <w:t>Для одержання допомоги заявник подає до</w:t>
      </w:r>
      <w:r w:rsidR="000204E3" w:rsidRPr="0011667D">
        <w:rPr>
          <w:rFonts w:ascii="Times New Roman CYR" w:eastAsiaTheme="minorHAnsi" w:hAnsi="Times New Roman CYR" w:cs="Times New Roman CYR"/>
          <w:b/>
          <w:bCs/>
          <w:color w:val="000000" w:themeColor="text1"/>
          <w:sz w:val="28"/>
          <w:szCs w:val="28"/>
          <w:lang w:eastAsia="en-US"/>
        </w:rPr>
        <w:t xml:space="preserve"> </w:t>
      </w:r>
      <w:r w:rsidR="000204E3" w:rsidRPr="0011667D">
        <w:rPr>
          <w:rFonts w:eastAsiaTheme="minorHAnsi"/>
          <w:bCs/>
          <w:color w:val="000000" w:themeColor="text1"/>
          <w:sz w:val="28"/>
          <w:szCs w:val="28"/>
          <w:lang w:eastAsia="en-US"/>
        </w:rPr>
        <w:t>органу з питань соціального захисту сільської, селищної, міської ради або іншого органу, створеного відповідною сільською, селищною, міською радою для здійснення виконавчих функцій і повноважень місцевого самоврядування в межах, визначених Законом України «Про місцеве самоврядування» та іншими законами (далі –</w:t>
      </w:r>
      <w:r w:rsidR="00514DE8" w:rsidRPr="0011667D">
        <w:rPr>
          <w:rFonts w:eastAsiaTheme="minorHAnsi"/>
          <w:bCs/>
          <w:color w:val="000000" w:themeColor="text1"/>
          <w:sz w:val="28"/>
          <w:szCs w:val="28"/>
          <w:lang w:eastAsia="en-US"/>
        </w:rPr>
        <w:t xml:space="preserve"> </w:t>
      </w:r>
      <w:r w:rsidR="00B14F4D">
        <w:rPr>
          <w:rFonts w:eastAsiaTheme="minorHAnsi"/>
          <w:bCs/>
          <w:color w:val="000000" w:themeColor="text1"/>
          <w:sz w:val="28"/>
          <w:szCs w:val="28"/>
          <w:lang w:eastAsia="en-US"/>
        </w:rPr>
        <w:t>в</w:t>
      </w:r>
      <w:r w:rsidR="000204E3" w:rsidRPr="0011667D">
        <w:rPr>
          <w:rFonts w:eastAsiaTheme="minorHAnsi"/>
          <w:bCs/>
          <w:color w:val="000000" w:themeColor="text1"/>
          <w:sz w:val="28"/>
          <w:szCs w:val="28"/>
          <w:lang w:eastAsia="en-US"/>
        </w:rPr>
        <w:t xml:space="preserve">иконавчий орган ради) </w:t>
      </w:r>
      <w:r w:rsidR="00DF7194" w:rsidRPr="0011667D">
        <w:rPr>
          <w:color w:val="000000" w:themeColor="text1"/>
          <w:sz w:val="28"/>
          <w:szCs w:val="28"/>
        </w:rPr>
        <w:t xml:space="preserve">за </w:t>
      </w:r>
      <w:r w:rsidR="00B6078D" w:rsidRPr="0011667D">
        <w:rPr>
          <w:color w:val="000000" w:themeColor="text1"/>
          <w:sz w:val="28"/>
          <w:szCs w:val="28"/>
          <w:lang w:eastAsia="ru-RU"/>
        </w:rPr>
        <w:t>місцем обліку</w:t>
      </w:r>
      <w:r w:rsidR="00B6078D" w:rsidRPr="0011667D">
        <w:rPr>
          <w:color w:val="000000" w:themeColor="text1"/>
          <w:sz w:val="28"/>
          <w:szCs w:val="28"/>
        </w:rPr>
        <w:t xml:space="preserve"> </w:t>
      </w:r>
      <w:r w:rsidRPr="0011667D">
        <w:rPr>
          <w:color w:val="000000" w:themeColor="text1"/>
          <w:sz w:val="28"/>
          <w:szCs w:val="28"/>
          <w:lang w:eastAsia="ru-RU"/>
        </w:rPr>
        <w:t>такі документи</w:t>
      </w:r>
      <w:r w:rsidRPr="0011667D">
        <w:rPr>
          <w:color w:val="000000" w:themeColor="text1"/>
          <w:sz w:val="28"/>
          <w:szCs w:val="28"/>
        </w:rPr>
        <w:t>:</w:t>
      </w:r>
    </w:p>
    <w:p w:rsidR="00D20289" w:rsidRPr="0011667D" w:rsidRDefault="00D20289" w:rsidP="00B6078D">
      <w:pPr>
        <w:ind w:firstLine="708"/>
        <w:jc w:val="both"/>
        <w:rPr>
          <w:color w:val="000000" w:themeColor="text1"/>
          <w:sz w:val="28"/>
          <w:szCs w:val="28"/>
          <w:lang w:eastAsia="ru-RU"/>
        </w:rPr>
      </w:pPr>
      <w:r w:rsidRPr="0011667D">
        <w:rPr>
          <w:color w:val="000000" w:themeColor="text1"/>
          <w:sz w:val="28"/>
          <w:szCs w:val="28"/>
          <w:lang w:eastAsia="ru-RU"/>
        </w:rPr>
        <w:t>заяву;</w:t>
      </w:r>
    </w:p>
    <w:p w:rsidR="00D20289" w:rsidRPr="0011667D" w:rsidRDefault="00530849" w:rsidP="00B6078D">
      <w:pPr>
        <w:ind w:firstLine="708"/>
        <w:jc w:val="both"/>
        <w:rPr>
          <w:color w:val="000000" w:themeColor="text1"/>
          <w:sz w:val="28"/>
          <w:szCs w:val="28"/>
        </w:rPr>
      </w:pPr>
      <w:r w:rsidRPr="0011667D">
        <w:rPr>
          <w:color w:val="000000" w:themeColor="text1"/>
          <w:sz w:val="28"/>
          <w:szCs w:val="28"/>
          <w:shd w:val="clear" w:color="auto" w:fill="FFFFFF"/>
        </w:rPr>
        <w:t>копію посвідчення учасника бойових дій або особи з інвалідністю внаслідок війни</w:t>
      </w:r>
      <w:r w:rsidRPr="0011667D">
        <w:rPr>
          <w:color w:val="000000" w:themeColor="text1"/>
          <w:sz w:val="28"/>
          <w:szCs w:val="28"/>
        </w:rPr>
        <w:t xml:space="preserve">, </w:t>
      </w:r>
      <w:r w:rsidR="00D20289" w:rsidRPr="0011667D">
        <w:rPr>
          <w:color w:val="000000" w:themeColor="text1"/>
          <w:sz w:val="28"/>
          <w:szCs w:val="28"/>
        </w:rPr>
        <w:t>або бійця-добровольця АТО;</w:t>
      </w:r>
    </w:p>
    <w:p w:rsidR="00D20289" w:rsidRPr="0011667D" w:rsidRDefault="00D20289" w:rsidP="00B6078D">
      <w:pPr>
        <w:ind w:firstLine="708"/>
        <w:jc w:val="both"/>
        <w:rPr>
          <w:color w:val="000000" w:themeColor="text1"/>
          <w:sz w:val="28"/>
          <w:szCs w:val="28"/>
        </w:rPr>
      </w:pPr>
      <w:r w:rsidRPr="0011667D">
        <w:rPr>
          <w:color w:val="000000" w:themeColor="text1"/>
          <w:sz w:val="28"/>
          <w:szCs w:val="28"/>
        </w:rPr>
        <w:t xml:space="preserve">копію довідки </w:t>
      </w:r>
      <w:r w:rsidRPr="0011667D">
        <w:rPr>
          <w:color w:val="000000" w:themeColor="text1"/>
          <w:sz w:val="28"/>
          <w:szCs w:val="28"/>
          <w:shd w:val="clear" w:color="auto" w:fill="FFFFFF"/>
        </w:rPr>
        <w:t>взяття на облік внутрішньо переміщеної особи;</w:t>
      </w:r>
    </w:p>
    <w:p w:rsidR="00530849" w:rsidRPr="0011667D" w:rsidRDefault="00530849" w:rsidP="00B6078D">
      <w:pPr>
        <w:ind w:firstLine="708"/>
        <w:jc w:val="both"/>
        <w:rPr>
          <w:color w:val="000000" w:themeColor="text1"/>
          <w:sz w:val="28"/>
          <w:szCs w:val="28"/>
        </w:rPr>
      </w:pPr>
      <w:r w:rsidRPr="0011667D">
        <w:rPr>
          <w:color w:val="000000" w:themeColor="text1"/>
          <w:sz w:val="28"/>
          <w:szCs w:val="28"/>
          <w:shd w:val="clear" w:color="auto" w:fill="FFFFFF"/>
        </w:rPr>
        <w:t>копію документа, що підтверджує безпосередню участь в антитерористичній операції або забезпеченні її проведення з безпосереднім перебуванням в районах антитерористичної операції у період її проведення, або копію документа про участь особи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w:t>
      </w:r>
      <w:r w:rsidR="007757D7" w:rsidRPr="0011667D">
        <w:rPr>
          <w:color w:val="000000" w:themeColor="text1"/>
          <w:sz w:val="28"/>
          <w:szCs w:val="28"/>
          <w:shd w:val="clear" w:color="auto" w:fill="FFFFFF"/>
        </w:rPr>
        <w:t xml:space="preserve"> (для бійців-добровольців АТО – не подається)</w:t>
      </w:r>
      <w:r w:rsidRPr="0011667D">
        <w:rPr>
          <w:color w:val="000000" w:themeColor="text1"/>
          <w:sz w:val="28"/>
          <w:szCs w:val="28"/>
        </w:rPr>
        <w:t>;</w:t>
      </w:r>
    </w:p>
    <w:p w:rsidR="00D20289" w:rsidRPr="0011667D" w:rsidRDefault="00B6078D" w:rsidP="00B6078D">
      <w:pPr>
        <w:ind w:firstLine="709"/>
        <w:jc w:val="both"/>
        <w:rPr>
          <w:rFonts w:asciiTheme="majorBidi" w:hAnsiTheme="majorBidi" w:cstheme="majorBidi"/>
          <w:bCs/>
          <w:color w:val="000000" w:themeColor="text1"/>
          <w:sz w:val="28"/>
          <w:szCs w:val="28"/>
          <w:lang w:val="ru-RU"/>
        </w:rPr>
      </w:pPr>
      <w:r w:rsidRPr="0011667D">
        <w:rPr>
          <w:rFonts w:asciiTheme="majorBidi" w:hAnsiTheme="majorBidi" w:cstheme="majorBidi"/>
          <w:color w:val="000000" w:themeColor="text1"/>
          <w:sz w:val="28"/>
          <w:szCs w:val="28"/>
          <w:shd w:val="clear" w:color="auto" w:fill="FFFFFF"/>
        </w:rPr>
        <w:t>коп</w:t>
      </w:r>
      <w:r w:rsidR="00B14F4D">
        <w:rPr>
          <w:rFonts w:asciiTheme="majorBidi" w:hAnsiTheme="majorBidi" w:cstheme="majorBidi"/>
          <w:color w:val="000000" w:themeColor="text1"/>
          <w:sz w:val="28"/>
          <w:szCs w:val="28"/>
          <w:shd w:val="clear" w:color="auto" w:fill="FFFFFF"/>
        </w:rPr>
        <w:t>ії паспорта громадянина України;</w:t>
      </w:r>
      <w:r w:rsidRPr="0011667D">
        <w:rPr>
          <w:rFonts w:asciiTheme="majorBidi" w:hAnsiTheme="majorBidi" w:cstheme="majorBidi"/>
          <w:color w:val="000000" w:themeColor="text1"/>
          <w:sz w:val="28"/>
          <w:szCs w:val="28"/>
          <w:shd w:val="clear" w:color="auto" w:fill="FFFFFF"/>
        </w:rPr>
        <w:t xml:space="preserve"> якщо паспорт громадянина України виданий у формі картки (</w:t>
      </w:r>
      <w:r w:rsidRPr="0011667D">
        <w:rPr>
          <w:rFonts w:asciiTheme="majorBidi" w:hAnsiTheme="majorBidi" w:cstheme="majorBidi"/>
          <w:color w:val="000000" w:themeColor="text1"/>
          <w:sz w:val="28"/>
          <w:szCs w:val="28"/>
          <w:shd w:val="clear" w:color="auto" w:fill="FFFFFF"/>
          <w:lang w:val="en-US"/>
        </w:rPr>
        <w:t>ID</w:t>
      </w:r>
      <w:proofErr w:type="spellStart"/>
      <w:r w:rsidR="00B14F4D">
        <w:rPr>
          <w:rFonts w:asciiTheme="majorBidi" w:hAnsiTheme="majorBidi" w:cstheme="majorBidi"/>
          <w:color w:val="000000" w:themeColor="text1"/>
          <w:sz w:val="28"/>
          <w:szCs w:val="28"/>
          <w:shd w:val="clear" w:color="auto" w:fill="FFFFFF"/>
        </w:rPr>
        <w:t>-паспорт</w:t>
      </w:r>
      <w:proofErr w:type="spellEnd"/>
      <w:r w:rsidR="00B14F4D">
        <w:rPr>
          <w:rFonts w:asciiTheme="majorBidi" w:hAnsiTheme="majorBidi" w:cstheme="majorBidi"/>
          <w:color w:val="000000" w:themeColor="text1"/>
          <w:sz w:val="28"/>
          <w:szCs w:val="28"/>
          <w:shd w:val="clear" w:color="auto" w:fill="FFFFFF"/>
        </w:rPr>
        <w:t>),</w:t>
      </w:r>
      <w:r w:rsidRPr="0011667D">
        <w:rPr>
          <w:rFonts w:asciiTheme="majorBidi" w:hAnsiTheme="majorBidi" w:cstheme="majorBidi"/>
          <w:color w:val="000000" w:themeColor="text1"/>
          <w:sz w:val="28"/>
          <w:szCs w:val="28"/>
          <w:shd w:val="clear" w:color="auto" w:fill="FFFFFF"/>
        </w:rPr>
        <w:t xml:space="preserve"> додатково слід подати </w:t>
      </w:r>
      <w:r w:rsidRPr="0011667D">
        <w:rPr>
          <w:rFonts w:asciiTheme="majorBidi" w:hAnsiTheme="majorBidi" w:cstheme="majorBidi"/>
          <w:bCs/>
          <w:color w:val="000000" w:themeColor="text1"/>
          <w:sz w:val="28"/>
          <w:szCs w:val="28"/>
          <w:shd w:val="clear" w:color="auto" w:fill="FFFFFF"/>
          <w:lang w:val="ru-RU"/>
        </w:rPr>
        <w:t>документ</w:t>
      </w:r>
      <w:r w:rsidR="007757D7" w:rsidRPr="0011667D">
        <w:rPr>
          <w:rFonts w:asciiTheme="majorBidi" w:hAnsiTheme="majorBidi" w:cstheme="majorBidi"/>
          <w:bCs/>
          <w:color w:val="000000" w:themeColor="text1"/>
          <w:sz w:val="28"/>
          <w:szCs w:val="28"/>
          <w:shd w:val="clear" w:color="auto" w:fill="FFFFFF"/>
          <w:lang w:val="ru-RU"/>
        </w:rPr>
        <w:t>,</w:t>
      </w:r>
      <w:r w:rsidRPr="0011667D">
        <w:rPr>
          <w:rFonts w:asciiTheme="majorBidi" w:hAnsiTheme="majorBidi" w:cstheme="majorBidi"/>
          <w:bCs/>
          <w:color w:val="000000" w:themeColor="text1"/>
          <w:sz w:val="28"/>
          <w:szCs w:val="28"/>
          <w:shd w:val="clear" w:color="auto" w:fill="FFFFFF"/>
          <w:lang w:val="ru-RU"/>
        </w:rPr>
        <w:t xml:space="preserve"> </w:t>
      </w:r>
      <w:proofErr w:type="spellStart"/>
      <w:r w:rsidR="007757D7" w:rsidRPr="0011667D">
        <w:rPr>
          <w:rFonts w:asciiTheme="majorBidi" w:hAnsiTheme="majorBidi" w:cstheme="majorBidi"/>
          <w:bCs/>
          <w:color w:val="000000" w:themeColor="text1"/>
          <w:sz w:val="28"/>
          <w:szCs w:val="28"/>
          <w:shd w:val="clear" w:color="auto" w:fill="FFFFFF"/>
          <w:lang w:val="ru-RU"/>
        </w:rPr>
        <w:t>що</w:t>
      </w:r>
      <w:proofErr w:type="spellEnd"/>
      <w:r w:rsidR="007757D7" w:rsidRPr="0011667D">
        <w:rPr>
          <w:rFonts w:asciiTheme="majorBidi" w:hAnsiTheme="majorBidi" w:cstheme="majorBidi"/>
          <w:bCs/>
          <w:color w:val="000000" w:themeColor="text1"/>
          <w:sz w:val="28"/>
          <w:szCs w:val="28"/>
          <w:shd w:val="clear" w:color="auto" w:fill="FFFFFF"/>
          <w:lang w:val="ru-RU"/>
        </w:rPr>
        <w:t xml:space="preserve"> </w:t>
      </w:r>
      <w:proofErr w:type="spellStart"/>
      <w:r w:rsidRPr="0011667D">
        <w:rPr>
          <w:rFonts w:asciiTheme="majorBidi" w:hAnsiTheme="majorBidi" w:cstheme="majorBidi"/>
          <w:bCs/>
          <w:color w:val="000000" w:themeColor="text1"/>
          <w:sz w:val="28"/>
          <w:szCs w:val="28"/>
          <w:shd w:val="clear" w:color="auto" w:fill="FFFFFF"/>
          <w:lang w:val="ru-RU"/>
        </w:rPr>
        <w:t>виданий</w:t>
      </w:r>
      <w:proofErr w:type="spellEnd"/>
      <w:r w:rsidRPr="0011667D">
        <w:rPr>
          <w:rFonts w:asciiTheme="majorBidi" w:hAnsiTheme="majorBidi" w:cstheme="majorBidi"/>
          <w:bCs/>
          <w:color w:val="000000" w:themeColor="text1"/>
          <w:sz w:val="28"/>
          <w:szCs w:val="28"/>
          <w:shd w:val="clear" w:color="auto" w:fill="FFFFFF"/>
          <w:lang w:val="ru-RU"/>
        </w:rPr>
        <w:t xml:space="preserve"> </w:t>
      </w:r>
      <w:proofErr w:type="spellStart"/>
      <w:r w:rsidRPr="0011667D">
        <w:rPr>
          <w:rFonts w:asciiTheme="majorBidi" w:hAnsiTheme="majorBidi" w:cstheme="majorBidi"/>
          <w:bCs/>
          <w:color w:val="000000" w:themeColor="text1"/>
          <w:sz w:val="28"/>
          <w:szCs w:val="28"/>
          <w:shd w:val="clear" w:color="auto" w:fill="FFFFFF"/>
          <w:lang w:val="ru-RU"/>
        </w:rPr>
        <w:t>компетен</w:t>
      </w:r>
      <w:r w:rsidR="007757D7" w:rsidRPr="0011667D">
        <w:rPr>
          <w:rFonts w:asciiTheme="majorBidi" w:hAnsiTheme="majorBidi" w:cstheme="majorBidi"/>
          <w:bCs/>
          <w:color w:val="000000" w:themeColor="text1"/>
          <w:sz w:val="28"/>
          <w:szCs w:val="28"/>
          <w:shd w:val="clear" w:color="auto" w:fill="FFFFFF"/>
          <w:lang w:val="ru-RU"/>
        </w:rPr>
        <w:t>тн</w:t>
      </w:r>
      <w:r w:rsidRPr="0011667D">
        <w:rPr>
          <w:rFonts w:asciiTheme="majorBidi" w:hAnsiTheme="majorBidi" w:cstheme="majorBidi"/>
          <w:bCs/>
          <w:color w:val="000000" w:themeColor="text1"/>
          <w:sz w:val="28"/>
          <w:szCs w:val="28"/>
          <w:shd w:val="clear" w:color="auto" w:fill="FFFFFF"/>
          <w:lang w:val="ru-RU"/>
        </w:rPr>
        <w:t>им</w:t>
      </w:r>
      <w:proofErr w:type="spellEnd"/>
      <w:r w:rsidRPr="0011667D">
        <w:rPr>
          <w:rFonts w:asciiTheme="majorBidi" w:hAnsiTheme="majorBidi" w:cstheme="majorBidi"/>
          <w:bCs/>
          <w:color w:val="000000" w:themeColor="text1"/>
          <w:sz w:val="28"/>
          <w:szCs w:val="28"/>
          <w:shd w:val="clear" w:color="auto" w:fill="FFFFFF"/>
          <w:lang w:val="ru-RU"/>
        </w:rPr>
        <w:t xml:space="preserve"> органом </w:t>
      </w:r>
      <w:r w:rsidR="00B14F4D">
        <w:rPr>
          <w:rFonts w:asciiTheme="majorBidi" w:hAnsiTheme="majorBidi" w:cstheme="majorBidi"/>
          <w:bCs/>
          <w:color w:val="000000" w:themeColor="text1"/>
          <w:sz w:val="28"/>
          <w:szCs w:val="28"/>
          <w:shd w:val="clear" w:color="auto" w:fill="FFFFFF"/>
        </w:rPr>
        <w:t>про реєстрацію місця проживання;</w:t>
      </w:r>
    </w:p>
    <w:p w:rsidR="00D20289" w:rsidRPr="0011667D" w:rsidRDefault="00D20289" w:rsidP="00B6078D">
      <w:pPr>
        <w:ind w:firstLine="709"/>
        <w:jc w:val="both"/>
        <w:rPr>
          <w:color w:val="000000" w:themeColor="text1"/>
          <w:sz w:val="28"/>
          <w:szCs w:val="28"/>
        </w:rPr>
      </w:pPr>
      <w:r w:rsidRPr="0011667D">
        <w:rPr>
          <w:color w:val="000000" w:themeColor="text1"/>
          <w:sz w:val="28"/>
          <w:szCs w:val="28"/>
        </w:rPr>
        <w:t>копію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w:t>
      </w:r>
    </w:p>
    <w:p w:rsidR="00D20289" w:rsidRPr="0011667D" w:rsidRDefault="00D20289" w:rsidP="00B6078D">
      <w:pPr>
        <w:ind w:firstLine="708"/>
        <w:jc w:val="both"/>
        <w:rPr>
          <w:color w:val="000000" w:themeColor="text1"/>
          <w:sz w:val="28"/>
          <w:szCs w:val="28"/>
        </w:rPr>
      </w:pPr>
      <w:r w:rsidRPr="0011667D">
        <w:rPr>
          <w:color w:val="000000" w:themeColor="text1"/>
          <w:sz w:val="28"/>
          <w:szCs w:val="28"/>
        </w:rPr>
        <w:t>реквізити особового банківського рахунку.</w:t>
      </w:r>
    </w:p>
    <w:p w:rsidR="0051774D" w:rsidRPr="0011667D" w:rsidRDefault="0051774D" w:rsidP="00B6078D">
      <w:pPr>
        <w:ind w:firstLine="708"/>
        <w:jc w:val="both"/>
        <w:rPr>
          <w:color w:val="000000" w:themeColor="text1"/>
          <w:sz w:val="28"/>
          <w:szCs w:val="28"/>
        </w:rPr>
      </w:pPr>
      <w:r w:rsidRPr="0011667D">
        <w:rPr>
          <w:color w:val="000000" w:themeColor="text1"/>
          <w:sz w:val="28"/>
          <w:szCs w:val="28"/>
        </w:rPr>
        <w:t>Копії документів, що додаються до заяви, засвідчуються заявником або посадовою особою</w:t>
      </w:r>
      <w:r w:rsidR="007757D7" w:rsidRPr="0011667D">
        <w:rPr>
          <w:color w:val="000000" w:themeColor="text1"/>
          <w:sz w:val="28"/>
          <w:szCs w:val="28"/>
        </w:rPr>
        <w:t>,</w:t>
      </w:r>
      <w:r w:rsidRPr="0011667D">
        <w:rPr>
          <w:color w:val="000000" w:themeColor="text1"/>
          <w:sz w:val="28"/>
          <w:szCs w:val="28"/>
        </w:rPr>
        <w:t xml:space="preserve"> уповноваженою на прийом документів.</w:t>
      </w:r>
    </w:p>
    <w:p w:rsidR="00D20289" w:rsidRPr="0011667D" w:rsidRDefault="00D20289" w:rsidP="00B6078D">
      <w:pPr>
        <w:ind w:firstLine="709"/>
        <w:jc w:val="both"/>
        <w:rPr>
          <w:color w:val="000000" w:themeColor="text1"/>
          <w:sz w:val="28"/>
          <w:szCs w:val="28"/>
        </w:rPr>
      </w:pPr>
      <w:r w:rsidRPr="0011667D">
        <w:rPr>
          <w:color w:val="000000" w:themeColor="text1"/>
          <w:sz w:val="28"/>
          <w:szCs w:val="28"/>
        </w:rPr>
        <w:t xml:space="preserve">У разі виникнення обставин, що можуть вплинути на надання допомоги (зміна місця проживання, банківських реквізитів тощо), заявник повідомляє </w:t>
      </w:r>
      <w:r w:rsidR="00B14F4D">
        <w:rPr>
          <w:rFonts w:ascii="Times New Roman CYR" w:eastAsiaTheme="minorHAnsi" w:hAnsi="Times New Roman CYR" w:cs="Times New Roman CYR"/>
          <w:bCs/>
          <w:color w:val="000000" w:themeColor="text1"/>
          <w:sz w:val="28"/>
          <w:szCs w:val="28"/>
          <w:lang w:eastAsia="en-US"/>
        </w:rPr>
        <w:t>в</w:t>
      </w:r>
      <w:r w:rsidR="007F4BD2" w:rsidRPr="0011667D">
        <w:rPr>
          <w:rFonts w:ascii="Times New Roman CYR" w:eastAsiaTheme="minorHAnsi" w:hAnsi="Times New Roman CYR" w:cs="Times New Roman CYR"/>
          <w:bCs/>
          <w:color w:val="000000" w:themeColor="text1"/>
          <w:sz w:val="28"/>
          <w:szCs w:val="28"/>
          <w:lang w:eastAsia="en-US"/>
        </w:rPr>
        <w:t>иконавчий орган ради</w:t>
      </w:r>
      <w:r w:rsidR="007F4BD2" w:rsidRPr="0011667D">
        <w:rPr>
          <w:color w:val="000000" w:themeColor="text1"/>
          <w:sz w:val="28"/>
          <w:szCs w:val="28"/>
        </w:rPr>
        <w:t xml:space="preserve"> </w:t>
      </w:r>
      <w:r w:rsidR="00DF7194" w:rsidRPr="0011667D">
        <w:rPr>
          <w:color w:val="000000" w:themeColor="text1"/>
          <w:sz w:val="28"/>
          <w:szCs w:val="28"/>
        </w:rPr>
        <w:t xml:space="preserve">за </w:t>
      </w:r>
      <w:r w:rsidR="00DF7194" w:rsidRPr="0011667D">
        <w:rPr>
          <w:color w:val="000000" w:themeColor="text1"/>
          <w:sz w:val="28"/>
          <w:szCs w:val="28"/>
          <w:lang w:eastAsia="ru-RU"/>
        </w:rPr>
        <w:t>місцем обліку</w:t>
      </w:r>
      <w:r w:rsidRPr="0011667D">
        <w:rPr>
          <w:color w:val="000000" w:themeColor="text1"/>
          <w:sz w:val="28"/>
          <w:szCs w:val="28"/>
        </w:rPr>
        <w:t>.</w:t>
      </w:r>
    </w:p>
    <w:p w:rsidR="00D20289" w:rsidRPr="0011667D" w:rsidRDefault="00D20289" w:rsidP="00B6078D">
      <w:pPr>
        <w:ind w:firstLine="708"/>
        <w:jc w:val="both"/>
        <w:rPr>
          <w:color w:val="000000" w:themeColor="text1"/>
          <w:sz w:val="28"/>
          <w:szCs w:val="28"/>
        </w:rPr>
      </w:pPr>
    </w:p>
    <w:p w:rsidR="00D20289" w:rsidRPr="0011667D" w:rsidRDefault="00D20289" w:rsidP="00B6078D">
      <w:pPr>
        <w:pStyle w:val="1"/>
        <w:suppressAutoHyphens w:val="0"/>
        <w:ind w:left="0" w:firstLine="709"/>
        <w:jc w:val="both"/>
        <w:rPr>
          <w:color w:val="000000" w:themeColor="text1"/>
          <w:sz w:val="28"/>
          <w:szCs w:val="28"/>
        </w:rPr>
      </w:pPr>
      <w:r w:rsidRPr="0011667D">
        <w:rPr>
          <w:color w:val="000000" w:themeColor="text1"/>
          <w:sz w:val="28"/>
          <w:szCs w:val="28"/>
        </w:rPr>
        <w:t xml:space="preserve">5. </w:t>
      </w:r>
      <w:r w:rsidR="007F4BD2" w:rsidRPr="0011667D">
        <w:rPr>
          <w:rFonts w:ascii="Times New Roman CYR" w:eastAsiaTheme="minorHAnsi" w:hAnsi="Times New Roman CYR" w:cs="Times New Roman CYR"/>
          <w:bCs/>
          <w:color w:val="000000" w:themeColor="text1"/>
          <w:sz w:val="28"/>
          <w:szCs w:val="28"/>
          <w:lang w:eastAsia="en-US"/>
        </w:rPr>
        <w:t>Виконавчий орган ради</w:t>
      </w:r>
      <w:r w:rsidR="007F4BD2" w:rsidRPr="0011667D">
        <w:rPr>
          <w:color w:val="000000" w:themeColor="text1"/>
          <w:sz w:val="28"/>
          <w:szCs w:val="28"/>
        </w:rPr>
        <w:t xml:space="preserve"> </w:t>
      </w:r>
      <w:r w:rsidR="00DF7194" w:rsidRPr="0011667D">
        <w:rPr>
          <w:color w:val="000000" w:themeColor="text1"/>
          <w:sz w:val="28"/>
          <w:szCs w:val="28"/>
        </w:rPr>
        <w:t xml:space="preserve">за </w:t>
      </w:r>
      <w:r w:rsidR="00DF7194" w:rsidRPr="0011667D">
        <w:rPr>
          <w:color w:val="000000" w:themeColor="text1"/>
          <w:sz w:val="28"/>
          <w:szCs w:val="28"/>
          <w:lang w:eastAsia="ru-RU"/>
        </w:rPr>
        <w:t>місцем обліку</w:t>
      </w:r>
      <w:r w:rsidR="00DF7194" w:rsidRPr="0011667D">
        <w:rPr>
          <w:color w:val="000000" w:themeColor="text1"/>
          <w:sz w:val="28"/>
          <w:szCs w:val="28"/>
        </w:rPr>
        <w:t xml:space="preserve"> </w:t>
      </w:r>
      <w:r w:rsidRPr="0011667D">
        <w:rPr>
          <w:color w:val="000000" w:themeColor="text1"/>
          <w:sz w:val="28"/>
          <w:szCs w:val="28"/>
        </w:rPr>
        <w:t xml:space="preserve">протягом </w:t>
      </w:r>
      <w:r w:rsidR="00B6078D" w:rsidRPr="0011667D">
        <w:rPr>
          <w:color w:val="000000" w:themeColor="text1"/>
          <w:sz w:val="28"/>
          <w:szCs w:val="28"/>
        </w:rPr>
        <w:t>10</w:t>
      </w:r>
      <w:r w:rsidRPr="0011667D">
        <w:rPr>
          <w:color w:val="000000" w:themeColor="text1"/>
          <w:sz w:val="28"/>
          <w:szCs w:val="28"/>
        </w:rPr>
        <w:t xml:space="preserve"> робочих днів з дня подання повного пакету документів, зазначених у пункті 4 цього Порядку, приймає рішення про надання допомоги, формує і затверджує відомості для виплати допомоги та передає їх до комунального закладу Львівської обласної ради «Центр моніторингу соціальних програм та контролю за призначенням і виплатою допомог» для </w:t>
      </w:r>
      <w:r w:rsidR="007757D7" w:rsidRPr="0011667D">
        <w:rPr>
          <w:color w:val="000000" w:themeColor="text1"/>
          <w:sz w:val="28"/>
          <w:szCs w:val="28"/>
        </w:rPr>
        <w:t>забезпеч</w:t>
      </w:r>
      <w:r w:rsidRPr="0011667D">
        <w:rPr>
          <w:color w:val="000000" w:themeColor="text1"/>
          <w:sz w:val="28"/>
          <w:szCs w:val="28"/>
        </w:rPr>
        <w:t>ення виплати.</w:t>
      </w:r>
    </w:p>
    <w:p w:rsidR="00DF7194" w:rsidRPr="0011667D" w:rsidRDefault="00DF7194" w:rsidP="00B6078D">
      <w:pPr>
        <w:pStyle w:val="1"/>
        <w:suppressAutoHyphens w:val="0"/>
        <w:ind w:left="0" w:firstLine="709"/>
        <w:jc w:val="both"/>
        <w:rPr>
          <w:color w:val="000000" w:themeColor="text1"/>
          <w:sz w:val="28"/>
          <w:szCs w:val="28"/>
        </w:rPr>
      </w:pPr>
    </w:p>
    <w:p w:rsidR="00D20289" w:rsidRPr="0011667D" w:rsidRDefault="00D20289" w:rsidP="00B6078D">
      <w:pPr>
        <w:pStyle w:val="1"/>
        <w:numPr>
          <w:ilvl w:val="0"/>
          <w:numId w:val="1"/>
        </w:numPr>
        <w:suppressAutoHyphens w:val="0"/>
        <w:ind w:left="0" w:firstLine="709"/>
        <w:jc w:val="both"/>
        <w:rPr>
          <w:color w:val="000000" w:themeColor="text1"/>
          <w:sz w:val="28"/>
          <w:szCs w:val="28"/>
        </w:rPr>
      </w:pPr>
      <w:r w:rsidRPr="0011667D">
        <w:rPr>
          <w:color w:val="000000" w:themeColor="text1"/>
          <w:sz w:val="28"/>
          <w:szCs w:val="28"/>
        </w:rPr>
        <w:t>Допомога виплачується шляхом перерахування коштів банківським установам на вказані особові рахунки одержувачів.</w:t>
      </w:r>
    </w:p>
    <w:p w:rsidR="00D20289" w:rsidRPr="0011667D" w:rsidRDefault="00D20289" w:rsidP="00B6078D">
      <w:pPr>
        <w:ind w:firstLine="709"/>
        <w:jc w:val="both"/>
        <w:rPr>
          <w:color w:val="000000" w:themeColor="text1"/>
          <w:sz w:val="28"/>
          <w:szCs w:val="28"/>
        </w:rPr>
      </w:pPr>
    </w:p>
    <w:p w:rsidR="00D20289" w:rsidRPr="0011667D" w:rsidRDefault="00B14F4D" w:rsidP="00B6078D">
      <w:pPr>
        <w:ind w:firstLine="709"/>
        <w:jc w:val="both"/>
        <w:rPr>
          <w:color w:val="000000" w:themeColor="text1"/>
          <w:sz w:val="28"/>
          <w:szCs w:val="28"/>
        </w:rPr>
      </w:pPr>
      <w:r>
        <w:rPr>
          <w:color w:val="000000" w:themeColor="text1"/>
          <w:sz w:val="28"/>
          <w:szCs w:val="28"/>
        </w:rPr>
        <w:t>7. Підставою для відмови в</w:t>
      </w:r>
      <w:r w:rsidR="00D20289" w:rsidRPr="0011667D">
        <w:rPr>
          <w:color w:val="000000" w:themeColor="text1"/>
          <w:sz w:val="28"/>
          <w:szCs w:val="28"/>
        </w:rPr>
        <w:t xml:space="preserve"> наданні допомоги є:</w:t>
      </w:r>
    </w:p>
    <w:p w:rsidR="00D20289" w:rsidRPr="0011667D" w:rsidRDefault="00D20289" w:rsidP="00B6078D">
      <w:pPr>
        <w:pStyle w:val="1"/>
        <w:ind w:left="0" w:firstLine="709"/>
        <w:jc w:val="both"/>
        <w:rPr>
          <w:color w:val="000000" w:themeColor="text1"/>
          <w:sz w:val="28"/>
          <w:szCs w:val="28"/>
        </w:rPr>
      </w:pPr>
      <w:r w:rsidRPr="0011667D">
        <w:rPr>
          <w:color w:val="000000" w:themeColor="text1"/>
          <w:sz w:val="28"/>
          <w:szCs w:val="28"/>
        </w:rPr>
        <w:t>1) відсутність повного пакету документів, визначених пунктом 4 цього Порядку, протягом місяця з дня подання заяви;</w:t>
      </w:r>
    </w:p>
    <w:p w:rsidR="00D20289" w:rsidRPr="0011667D" w:rsidRDefault="00D20289" w:rsidP="00B6078D">
      <w:pPr>
        <w:pStyle w:val="1"/>
        <w:ind w:left="0" w:firstLine="709"/>
        <w:jc w:val="both"/>
        <w:rPr>
          <w:color w:val="000000" w:themeColor="text1"/>
          <w:sz w:val="28"/>
          <w:szCs w:val="28"/>
        </w:rPr>
      </w:pPr>
      <w:r w:rsidRPr="0011667D">
        <w:rPr>
          <w:color w:val="000000" w:themeColor="text1"/>
          <w:sz w:val="28"/>
          <w:szCs w:val="28"/>
        </w:rPr>
        <w:t>2) виявлення недостовірних даних;</w:t>
      </w:r>
    </w:p>
    <w:p w:rsidR="00D20289" w:rsidRPr="0011667D" w:rsidRDefault="00D20289" w:rsidP="00B6078D">
      <w:pPr>
        <w:pStyle w:val="1"/>
        <w:ind w:left="0" w:firstLine="709"/>
        <w:jc w:val="both"/>
        <w:rPr>
          <w:color w:val="000000" w:themeColor="text1"/>
          <w:sz w:val="28"/>
          <w:szCs w:val="28"/>
        </w:rPr>
      </w:pPr>
      <w:r w:rsidRPr="0011667D">
        <w:rPr>
          <w:color w:val="000000" w:themeColor="text1"/>
          <w:sz w:val="28"/>
          <w:szCs w:val="28"/>
        </w:rPr>
        <w:t>3) письмова відмова в одержан</w:t>
      </w:r>
      <w:r w:rsidR="00B14F4D">
        <w:rPr>
          <w:color w:val="000000" w:themeColor="text1"/>
          <w:sz w:val="28"/>
          <w:szCs w:val="28"/>
        </w:rPr>
        <w:t>н</w:t>
      </w:r>
      <w:r w:rsidRPr="0011667D">
        <w:rPr>
          <w:color w:val="000000" w:themeColor="text1"/>
          <w:sz w:val="28"/>
          <w:szCs w:val="28"/>
        </w:rPr>
        <w:t>і призначеної</w:t>
      </w:r>
      <w:r w:rsidR="00B14F4D">
        <w:rPr>
          <w:color w:val="000000" w:themeColor="text1"/>
          <w:sz w:val="28"/>
          <w:szCs w:val="28"/>
        </w:rPr>
        <w:t xml:space="preserve"> </w:t>
      </w:r>
      <w:r w:rsidRPr="0011667D">
        <w:rPr>
          <w:color w:val="000000" w:themeColor="text1"/>
          <w:sz w:val="28"/>
          <w:szCs w:val="28"/>
        </w:rPr>
        <w:t>/</w:t>
      </w:r>
      <w:r w:rsidR="00B14F4D">
        <w:rPr>
          <w:color w:val="000000" w:themeColor="text1"/>
          <w:sz w:val="28"/>
          <w:szCs w:val="28"/>
        </w:rPr>
        <w:t xml:space="preserve"> </w:t>
      </w:r>
      <w:r w:rsidRPr="0011667D">
        <w:rPr>
          <w:color w:val="000000" w:themeColor="text1"/>
          <w:sz w:val="28"/>
          <w:szCs w:val="28"/>
        </w:rPr>
        <w:t>нарахованої допомоги;</w:t>
      </w:r>
    </w:p>
    <w:p w:rsidR="00D20289" w:rsidRPr="0011667D" w:rsidRDefault="00D20289" w:rsidP="00B6078D">
      <w:pPr>
        <w:pStyle w:val="1"/>
        <w:ind w:left="0" w:firstLine="709"/>
        <w:contextualSpacing/>
        <w:jc w:val="both"/>
        <w:rPr>
          <w:color w:val="000000" w:themeColor="text1"/>
          <w:sz w:val="28"/>
          <w:szCs w:val="28"/>
        </w:rPr>
      </w:pPr>
      <w:r w:rsidRPr="0011667D">
        <w:rPr>
          <w:color w:val="000000" w:themeColor="text1"/>
          <w:sz w:val="28"/>
          <w:szCs w:val="28"/>
        </w:rPr>
        <w:lastRenderedPageBreak/>
        <w:t>4) виїзд одержувача на постійне проживання за межі Львівської області;</w:t>
      </w:r>
    </w:p>
    <w:p w:rsidR="00D20289" w:rsidRPr="00B14F4D" w:rsidRDefault="00D20289" w:rsidP="00B6078D">
      <w:pPr>
        <w:pStyle w:val="1"/>
        <w:ind w:left="0" w:firstLine="709"/>
        <w:contextualSpacing/>
        <w:jc w:val="both"/>
        <w:rPr>
          <w:color w:val="000000" w:themeColor="text1"/>
          <w:sz w:val="28"/>
          <w:szCs w:val="28"/>
          <w:lang w:val="en-US"/>
        </w:rPr>
      </w:pPr>
      <w:r w:rsidRPr="0011667D">
        <w:rPr>
          <w:color w:val="000000" w:themeColor="text1"/>
          <w:sz w:val="28"/>
          <w:szCs w:val="28"/>
        </w:rPr>
        <w:t>5) смерть одержувача;</w:t>
      </w:r>
      <w:r w:rsidR="00B14F4D">
        <w:rPr>
          <w:color w:val="000000" w:themeColor="text1"/>
          <w:sz w:val="28"/>
          <w:szCs w:val="28"/>
          <w:lang w:val="en-US"/>
        </w:rPr>
        <w:t xml:space="preserve"> </w:t>
      </w:r>
    </w:p>
    <w:p w:rsidR="00D20289" w:rsidRPr="0011667D" w:rsidRDefault="00D20289" w:rsidP="00B6078D">
      <w:pPr>
        <w:pStyle w:val="1"/>
        <w:ind w:left="0" w:firstLine="709"/>
        <w:contextualSpacing/>
        <w:jc w:val="both"/>
        <w:rPr>
          <w:color w:val="000000" w:themeColor="text1"/>
          <w:sz w:val="28"/>
          <w:szCs w:val="28"/>
        </w:rPr>
      </w:pPr>
      <w:r w:rsidRPr="0011667D">
        <w:rPr>
          <w:color w:val="000000" w:themeColor="text1"/>
          <w:sz w:val="28"/>
          <w:szCs w:val="28"/>
        </w:rPr>
        <w:t xml:space="preserve">6) скасування </w:t>
      </w:r>
      <w:r w:rsidRPr="0011667D">
        <w:rPr>
          <w:color w:val="000000" w:themeColor="text1"/>
          <w:sz w:val="28"/>
          <w:szCs w:val="28"/>
          <w:shd w:val="clear" w:color="auto" w:fill="FFFFFF"/>
        </w:rPr>
        <w:t>дії довідки про взяття на облік внутрішньо пер</w:t>
      </w:r>
      <w:r w:rsidR="00B14F4D">
        <w:rPr>
          <w:color w:val="000000" w:themeColor="text1"/>
          <w:sz w:val="28"/>
          <w:szCs w:val="28"/>
          <w:shd w:val="clear" w:color="auto" w:fill="FFFFFF"/>
        </w:rPr>
        <w:t>еміщеної особи відповідно до статті</w:t>
      </w:r>
      <w:r w:rsidRPr="0011667D">
        <w:rPr>
          <w:color w:val="000000" w:themeColor="text1"/>
          <w:sz w:val="28"/>
          <w:szCs w:val="28"/>
          <w:shd w:val="clear" w:color="auto" w:fill="FFFFFF"/>
        </w:rPr>
        <w:t xml:space="preserve"> 12 Закону України «Про забезпечення прав і свобод внутрішньо переміщених осіб».</w:t>
      </w:r>
    </w:p>
    <w:p w:rsidR="00D20289" w:rsidRPr="0011667D" w:rsidRDefault="00D20289" w:rsidP="00B6078D">
      <w:pPr>
        <w:ind w:firstLine="709"/>
        <w:contextualSpacing/>
        <w:jc w:val="both"/>
        <w:rPr>
          <w:color w:val="000000" w:themeColor="text1"/>
          <w:sz w:val="28"/>
          <w:szCs w:val="28"/>
        </w:rPr>
      </w:pPr>
    </w:p>
    <w:p w:rsidR="00D20289" w:rsidRPr="0011667D" w:rsidRDefault="00D20289" w:rsidP="00B6078D">
      <w:pPr>
        <w:ind w:firstLine="709"/>
        <w:jc w:val="both"/>
        <w:rPr>
          <w:color w:val="000000" w:themeColor="text1"/>
          <w:sz w:val="28"/>
          <w:szCs w:val="28"/>
        </w:rPr>
      </w:pPr>
      <w:r w:rsidRPr="0011667D">
        <w:rPr>
          <w:color w:val="000000" w:themeColor="text1"/>
          <w:sz w:val="28"/>
          <w:szCs w:val="28"/>
        </w:rPr>
        <w:t>8. У разі</w:t>
      </w:r>
      <w:r w:rsidR="00B14F4D">
        <w:rPr>
          <w:color w:val="000000" w:themeColor="text1"/>
          <w:sz w:val="28"/>
          <w:szCs w:val="28"/>
        </w:rPr>
        <w:t xml:space="preserve"> наявності підстав для відмови в</w:t>
      </w:r>
      <w:r w:rsidRPr="0011667D">
        <w:rPr>
          <w:color w:val="000000" w:themeColor="text1"/>
          <w:sz w:val="28"/>
          <w:szCs w:val="28"/>
        </w:rPr>
        <w:t xml:space="preserve"> наданні </w:t>
      </w:r>
      <w:r w:rsidR="00B14F4D">
        <w:rPr>
          <w:rFonts w:ascii="Times New Roman CYR" w:eastAsiaTheme="minorHAnsi" w:hAnsi="Times New Roman CYR" w:cs="Times New Roman CYR"/>
          <w:bCs/>
          <w:color w:val="000000" w:themeColor="text1"/>
          <w:sz w:val="28"/>
          <w:szCs w:val="28"/>
          <w:lang w:eastAsia="en-US"/>
        </w:rPr>
        <w:t>в</w:t>
      </w:r>
      <w:r w:rsidR="007F4BD2" w:rsidRPr="0011667D">
        <w:rPr>
          <w:rFonts w:ascii="Times New Roman CYR" w:eastAsiaTheme="minorHAnsi" w:hAnsi="Times New Roman CYR" w:cs="Times New Roman CYR"/>
          <w:bCs/>
          <w:color w:val="000000" w:themeColor="text1"/>
          <w:sz w:val="28"/>
          <w:szCs w:val="28"/>
          <w:lang w:eastAsia="en-US"/>
        </w:rPr>
        <w:t>иконавчий орган ради</w:t>
      </w:r>
      <w:r w:rsidR="007F4BD2" w:rsidRPr="0011667D">
        <w:rPr>
          <w:color w:val="000000" w:themeColor="text1"/>
          <w:sz w:val="28"/>
          <w:szCs w:val="28"/>
        </w:rPr>
        <w:t xml:space="preserve"> </w:t>
      </w:r>
      <w:r w:rsidR="00DF7194" w:rsidRPr="0011667D">
        <w:rPr>
          <w:color w:val="000000" w:themeColor="text1"/>
          <w:sz w:val="28"/>
          <w:szCs w:val="28"/>
        </w:rPr>
        <w:t xml:space="preserve">за </w:t>
      </w:r>
      <w:r w:rsidR="00DF7194" w:rsidRPr="0011667D">
        <w:rPr>
          <w:color w:val="000000" w:themeColor="text1"/>
          <w:sz w:val="28"/>
          <w:szCs w:val="28"/>
          <w:lang w:eastAsia="ru-RU"/>
        </w:rPr>
        <w:t>місцем обліку</w:t>
      </w:r>
      <w:r w:rsidRPr="0011667D">
        <w:rPr>
          <w:color w:val="000000" w:themeColor="text1"/>
          <w:sz w:val="28"/>
          <w:szCs w:val="28"/>
        </w:rPr>
        <w:t xml:space="preserve"> протягом десяти робочих днів з дня подання пакету документів, визначених у пункті 4 цього Порядк</w:t>
      </w:r>
      <w:r w:rsidR="00B14F4D">
        <w:rPr>
          <w:color w:val="000000" w:themeColor="text1"/>
          <w:sz w:val="28"/>
          <w:szCs w:val="28"/>
        </w:rPr>
        <w:t>у, приймає рішення про відмову в</w:t>
      </w:r>
      <w:r w:rsidRPr="0011667D">
        <w:rPr>
          <w:color w:val="000000" w:themeColor="text1"/>
          <w:sz w:val="28"/>
          <w:szCs w:val="28"/>
        </w:rPr>
        <w:t xml:space="preserve"> наданні</w:t>
      </w:r>
      <w:r w:rsidR="00B14F4D">
        <w:rPr>
          <w:color w:val="000000" w:themeColor="text1"/>
          <w:sz w:val="28"/>
          <w:szCs w:val="28"/>
        </w:rPr>
        <w:t xml:space="preserve"> </w:t>
      </w:r>
      <w:r w:rsidRPr="0011667D">
        <w:rPr>
          <w:color w:val="000000" w:themeColor="text1"/>
          <w:sz w:val="28"/>
          <w:szCs w:val="28"/>
        </w:rPr>
        <w:t>/</w:t>
      </w:r>
      <w:r w:rsidR="00B14F4D">
        <w:rPr>
          <w:color w:val="000000" w:themeColor="text1"/>
          <w:sz w:val="28"/>
          <w:szCs w:val="28"/>
        </w:rPr>
        <w:t xml:space="preserve"> </w:t>
      </w:r>
      <w:r w:rsidRPr="0011667D">
        <w:rPr>
          <w:color w:val="000000" w:themeColor="text1"/>
          <w:sz w:val="28"/>
          <w:szCs w:val="28"/>
        </w:rPr>
        <w:t>виплаті допомоги, про що інформує заявника письмово із зазначенням підстав для відмови протягом десяти робочих днів з моменту прийняття такого рішення.</w:t>
      </w:r>
    </w:p>
    <w:p w:rsidR="00530849" w:rsidRPr="0011667D" w:rsidRDefault="00530849" w:rsidP="00B6078D">
      <w:pPr>
        <w:ind w:firstLine="709"/>
        <w:jc w:val="both"/>
        <w:rPr>
          <w:color w:val="000000" w:themeColor="text1"/>
          <w:sz w:val="28"/>
          <w:szCs w:val="28"/>
        </w:rPr>
      </w:pPr>
    </w:p>
    <w:p w:rsidR="00DF7194" w:rsidRPr="0011667D" w:rsidRDefault="00794D71" w:rsidP="00794D71">
      <w:pPr>
        <w:ind w:firstLine="709"/>
        <w:jc w:val="both"/>
        <w:rPr>
          <w:color w:val="000000" w:themeColor="text1"/>
          <w:sz w:val="28"/>
          <w:szCs w:val="28"/>
        </w:rPr>
      </w:pPr>
      <w:r w:rsidRPr="0011667D">
        <w:rPr>
          <w:color w:val="000000" w:themeColor="text1"/>
          <w:sz w:val="28"/>
          <w:szCs w:val="28"/>
        </w:rPr>
        <w:t xml:space="preserve">9. </w:t>
      </w:r>
      <w:r w:rsidR="00DF7194" w:rsidRPr="0011667D">
        <w:rPr>
          <w:color w:val="000000" w:themeColor="text1"/>
          <w:sz w:val="28"/>
          <w:szCs w:val="28"/>
        </w:rPr>
        <w:t>Фінансування видатків на надання соціальних виплат здійснюється за рахунок коштів, передбачених рішенням Львівської обласної ради про обласний бюджет Львівської області на відповідний рік департаменту соціального захисту населення Львівської обласної державної адміністрації за КПКВК 0813242 «Інші заходи у сфері соціального захисту населення і соціальне забезпечення» шляхом перерахування коштів на зазначені цілі комунальному закладу Львівської обласної ради «Центр моніторингу соціальних програм та контролю за призначенням і виплатою допомог».</w:t>
      </w:r>
    </w:p>
    <w:p w:rsidR="00DF7194" w:rsidRPr="0011667D" w:rsidRDefault="00DF7194" w:rsidP="00DF7194">
      <w:pPr>
        <w:pStyle w:val="1"/>
        <w:ind w:left="0"/>
        <w:rPr>
          <w:color w:val="000000" w:themeColor="text1"/>
          <w:sz w:val="28"/>
          <w:szCs w:val="28"/>
        </w:rPr>
      </w:pPr>
    </w:p>
    <w:p w:rsidR="00DF7194" w:rsidRPr="0011667D" w:rsidRDefault="00794D71" w:rsidP="00794D71">
      <w:pPr>
        <w:ind w:firstLine="709"/>
        <w:jc w:val="both"/>
        <w:rPr>
          <w:color w:val="000000" w:themeColor="text1"/>
          <w:sz w:val="28"/>
          <w:szCs w:val="28"/>
        </w:rPr>
      </w:pPr>
      <w:r w:rsidRPr="0011667D">
        <w:rPr>
          <w:color w:val="000000" w:themeColor="text1"/>
          <w:sz w:val="28"/>
          <w:szCs w:val="28"/>
        </w:rPr>
        <w:t>10</w:t>
      </w:r>
      <w:r w:rsidR="00DF7194" w:rsidRPr="0011667D">
        <w:rPr>
          <w:color w:val="000000" w:themeColor="text1"/>
          <w:sz w:val="28"/>
          <w:szCs w:val="28"/>
        </w:rPr>
        <w:t>. З обласного бюджету кошти виділяються департаментом фінансів обласної державної адміністрації в межах зареєстрованих розпорядником коштів бюджетних зобов’язань в органах Державної казначейської служби України.</w:t>
      </w:r>
    </w:p>
    <w:p w:rsidR="00DF7194" w:rsidRPr="0011667D" w:rsidRDefault="00DF7194" w:rsidP="00DF7194">
      <w:pPr>
        <w:pStyle w:val="1"/>
        <w:ind w:left="0" w:firstLine="567"/>
        <w:jc w:val="both"/>
        <w:rPr>
          <w:strike/>
          <w:color w:val="000000" w:themeColor="text1"/>
          <w:sz w:val="28"/>
          <w:szCs w:val="28"/>
        </w:rPr>
      </w:pPr>
    </w:p>
    <w:p w:rsidR="00DF7194" w:rsidRPr="0011667D" w:rsidRDefault="00794D71" w:rsidP="00794D71">
      <w:pPr>
        <w:ind w:firstLine="709"/>
        <w:jc w:val="both"/>
        <w:rPr>
          <w:color w:val="000000" w:themeColor="text1"/>
          <w:sz w:val="28"/>
          <w:szCs w:val="28"/>
        </w:rPr>
      </w:pPr>
      <w:r w:rsidRPr="0011667D">
        <w:rPr>
          <w:color w:val="000000" w:themeColor="text1"/>
          <w:sz w:val="28"/>
          <w:szCs w:val="28"/>
        </w:rPr>
        <w:t>11</w:t>
      </w:r>
      <w:r w:rsidR="00DF7194" w:rsidRPr="0011667D">
        <w:rPr>
          <w:color w:val="000000" w:themeColor="text1"/>
          <w:sz w:val="28"/>
          <w:szCs w:val="28"/>
        </w:rPr>
        <w:t>. Департамент соціального захисту населення обласної державної адміністрації, як головний розпорядник коштів</w:t>
      </w:r>
      <w:r w:rsidR="00B14F4D">
        <w:rPr>
          <w:color w:val="000000" w:themeColor="text1"/>
          <w:sz w:val="28"/>
          <w:szCs w:val="28"/>
        </w:rPr>
        <w:t>,</w:t>
      </w:r>
      <w:r w:rsidR="00DF7194" w:rsidRPr="0011667D">
        <w:rPr>
          <w:color w:val="000000" w:themeColor="text1"/>
          <w:sz w:val="28"/>
          <w:szCs w:val="28"/>
        </w:rPr>
        <w:t xml:space="preserve"> формує замовлення</w:t>
      </w:r>
      <w:r w:rsidR="00B14F4D">
        <w:rPr>
          <w:color w:val="000000" w:themeColor="text1"/>
          <w:sz w:val="28"/>
          <w:szCs w:val="28"/>
        </w:rPr>
        <w:t>,</w:t>
      </w:r>
      <w:r w:rsidR="00DF7194" w:rsidRPr="0011667D">
        <w:rPr>
          <w:color w:val="000000" w:themeColor="text1"/>
          <w:sz w:val="28"/>
          <w:szCs w:val="28"/>
        </w:rPr>
        <w:t xml:space="preserve"> після</w:t>
      </w:r>
      <w:r w:rsidR="00B14F4D">
        <w:rPr>
          <w:color w:val="000000" w:themeColor="text1"/>
          <w:sz w:val="28"/>
          <w:szCs w:val="28"/>
        </w:rPr>
        <w:t xml:space="preserve"> фінансування якого</w:t>
      </w:r>
      <w:r w:rsidR="00DF7194" w:rsidRPr="0011667D">
        <w:rPr>
          <w:color w:val="000000" w:themeColor="text1"/>
          <w:sz w:val="28"/>
          <w:szCs w:val="28"/>
        </w:rPr>
        <w:t xml:space="preserve"> скеровує кошти за призначеними комунальному заклад</w:t>
      </w:r>
      <w:r w:rsidR="00B14F4D">
        <w:rPr>
          <w:color w:val="000000" w:themeColor="text1"/>
          <w:sz w:val="28"/>
          <w:szCs w:val="28"/>
        </w:rPr>
        <w:t>ові</w:t>
      </w:r>
      <w:r w:rsidR="00DF7194" w:rsidRPr="0011667D">
        <w:rPr>
          <w:color w:val="000000" w:themeColor="text1"/>
          <w:sz w:val="28"/>
          <w:szCs w:val="28"/>
        </w:rPr>
        <w:t xml:space="preserve"> Львівської обласної ради «Центр моніторингу соціальних програм та контролю за призначенням і виплатою допомог» для здійснення соціальних виплат.</w:t>
      </w:r>
    </w:p>
    <w:p w:rsidR="00DF7194" w:rsidRPr="0011667D" w:rsidRDefault="00DF7194" w:rsidP="00DF7194">
      <w:pPr>
        <w:ind w:firstLine="567"/>
        <w:jc w:val="both"/>
        <w:rPr>
          <w:color w:val="000000" w:themeColor="text1"/>
          <w:sz w:val="28"/>
          <w:szCs w:val="28"/>
        </w:rPr>
      </w:pPr>
    </w:p>
    <w:p w:rsidR="00DF7194" w:rsidRPr="0011667D" w:rsidRDefault="00794D71" w:rsidP="00794D71">
      <w:pPr>
        <w:ind w:firstLine="709"/>
        <w:jc w:val="both"/>
        <w:rPr>
          <w:color w:val="000000" w:themeColor="text1"/>
          <w:sz w:val="28"/>
          <w:szCs w:val="28"/>
          <w:lang w:val="ru-RU"/>
        </w:rPr>
      </w:pPr>
      <w:r w:rsidRPr="0011667D">
        <w:rPr>
          <w:color w:val="000000" w:themeColor="text1"/>
          <w:sz w:val="28"/>
          <w:szCs w:val="28"/>
          <w:lang w:val="ru-RU"/>
        </w:rPr>
        <w:t>12</w:t>
      </w:r>
      <w:r w:rsidR="00DF7194" w:rsidRPr="0011667D">
        <w:rPr>
          <w:color w:val="000000" w:themeColor="text1"/>
          <w:sz w:val="28"/>
          <w:szCs w:val="28"/>
          <w:lang w:val="ru-RU"/>
        </w:rPr>
        <w:t xml:space="preserve">. </w:t>
      </w:r>
      <w:proofErr w:type="spellStart"/>
      <w:r w:rsidR="00DF7194" w:rsidRPr="0011667D">
        <w:rPr>
          <w:color w:val="000000" w:themeColor="text1"/>
          <w:sz w:val="28"/>
          <w:szCs w:val="28"/>
          <w:lang w:val="ru-RU"/>
        </w:rPr>
        <w:t>Складення</w:t>
      </w:r>
      <w:proofErr w:type="spellEnd"/>
      <w:r w:rsidR="00DF7194" w:rsidRPr="0011667D">
        <w:rPr>
          <w:color w:val="000000" w:themeColor="text1"/>
          <w:sz w:val="28"/>
          <w:szCs w:val="28"/>
          <w:lang w:val="ru-RU"/>
        </w:rPr>
        <w:t xml:space="preserve"> та </w:t>
      </w:r>
      <w:proofErr w:type="spellStart"/>
      <w:r w:rsidR="00DF7194" w:rsidRPr="0011667D">
        <w:rPr>
          <w:color w:val="000000" w:themeColor="text1"/>
          <w:sz w:val="28"/>
          <w:szCs w:val="28"/>
          <w:lang w:val="ru-RU"/>
        </w:rPr>
        <w:t>подання</w:t>
      </w:r>
      <w:proofErr w:type="spellEnd"/>
      <w:r w:rsidR="00DF7194" w:rsidRPr="0011667D">
        <w:rPr>
          <w:color w:val="000000" w:themeColor="text1"/>
          <w:sz w:val="28"/>
          <w:szCs w:val="28"/>
          <w:lang w:val="ru-RU"/>
        </w:rPr>
        <w:t xml:space="preserve"> </w:t>
      </w:r>
      <w:proofErr w:type="spellStart"/>
      <w:r w:rsidR="00DF7194" w:rsidRPr="0011667D">
        <w:rPr>
          <w:color w:val="000000" w:themeColor="text1"/>
          <w:sz w:val="28"/>
          <w:szCs w:val="28"/>
          <w:lang w:val="ru-RU"/>
        </w:rPr>
        <w:t>фінансової</w:t>
      </w:r>
      <w:proofErr w:type="spellEnd"/>
      <w:r w:rsidR="00DF7194" w:rsidRPr="0011667D">
        <w:rPr>
          <w:color w:val="000000" w:themeColor="text1"/>
          <w:sz w:val="28"/>
          <w:szCs w:val="28"/>
          <w:lang w:val="ru-RU"/>
        </w:rPr>
        <w:t xml:space="preserve"> і </w:t>
      </w:r>
      <w:proofErr w:type="spellStart"/>
      <w:r w:rsidR="00DF7194" w:rsidRPr="0011667D">
        <w:rPr>
          <w:color w:val="000000" w:themeColor="text1"/>
          <w:sz w:val="28"/>
          <w:szCs w:val="28"/>
          <w:lang w:val="ru-RU"/>
        </w:rPr>
        <w:t>бюджетної</w:t>
      </w:r>
      <w:proofErr w:type="spellEnd"/>
      <w:r w:rsidR="00DF7194" w:rsidRPr="0011667D">
        <w:rPr>
          <w:color w:val="000000" w:themeColor="text1"/>
          <w:sz w:val="28"/>
          <w:szCs w:val="28"/>
          <w:lang w:val="ru-RU"/>
        </w:rPr>
        <w:t xml:space="preserve"> </w:t>
      </w:r>
      <w:proofErr w:type="spellStart"/>
      <w:r w:rsidR="00DF7194" w:rsidRPr="0011667D">
        <w:rPr>
          <w:color w:val="000000" w:themeColor="text1"/>
          <w:sz w:val="28"/>
          <w:szCs w:val="28"/>
          <w:lang w:val="ru-RU"/>
        </w:rPr>
        <w:t>звітності</w:t>
      </w:r>
      <w:proofErr w:type="spellEnd"/>
      <w:r w:rsidR="00DF7194" w:rsidRPr="0011667D">
        <w:rPr>
          <w:color w:val="000000" w:themeColor="text1"/>
          <w:sz w:val="28"/>
          <w:szCs w:val="28"/>
          <w:lang w:val="ru-RU"/>
        </w:rPr>
        <w:t xml:space="preserve"> про </w:t>
      </w:r>
      <w:proofErr w:type="spellStart"/>
      <w:r w:rsidR="00DF7194" w:rsidRPr="0011667D">
        <w:rPr>
          <w:color w:val="000000" w:themeColor="text1"/>
          <w:sz w:val="28"/>
          <w:szCs w:val="28"/>
          <w:lang w:val="ru-RU"/>
        </w:rPr>
        <w:t>виконання</w:t>
      </w:r>
      <w:proofErr w:type="spellEnd"/>
      <w:r w:rsidR="00DF7194" w:rsidRPr="0011667D">
        <w:rPr>
          <w:color w:val="000000" w:themeColor="text1"/>
          <w:sz w:val="28"/>
          <w:szCs w:val="28"/>
          <w:lang w:val="ru-RU"/>
        </w:rPr>
        <w:t xml:space="preserve"> </w:t>
      </w:r>
      <w:proofErr w:type="spellStart"/>
      <w:r w:rsidR="00DF7194" w:rsidRPr="0011667D">
        <w:rPr>
          <w:color w:val="000000" w:themeColor="text1"/>
          <w:sz w:val="28"/>
          <w:szCs w:val="28"/>
          <w:lang w:val="ru-RU"/>
        </w:rPr>
        <w:t>бюджетної</w:t>
      </w:r>
      <w:proofErr w:type="spellEnd"/>
      <w:r w:rsidR="00DF7194" w:rsidRPr="0011667D">
        <w:rPr>
          <w:color w:val="000000" w:themeColor="text1"/>
          <w:sz w:val="28"/>
          <w:szCs w:val="28"/>
          <w:lang w:val="ru-RU"/>
        </w:rPr>
        <w:t xml:space="preserve"> </w:t>
      </w:r>
      <w:proofErr w:type="spellStart"/>
      <w:r w:rsidR="00DF7194" w:rsidRPr="0011667D">
        <w:rPr>
          <w:color w:val="000000" w:themeColor="text1"/>
          <w:sz w:val="28"/>
          <w:szCs w:val="28"/>
          <w:lang w:val="ru-RU"/>
        </w:rPr>
        <w:t>програми</w:t>
      </w:r>
      <w:proofErr w:type="spellEnd"/>
      <w:r w:rsidR="00DF7194" w:rsidRPr="0011667D">
        <w:rPr>
          <w:color w:val="000000" w:themeColor="text1"/>
          <w:sz w:val="28"/>
          <w:szCs w:val="28"/>
          <w:lang w:val="ru-RU"/>
        </w:rPr>
        <w:t xml:space="preserve"> та </w:t>
      </w:r>
      <w:proofErr w:type="spellStart"/>
      <w:r w:rsidR="00DF7194" w:rsidRPr="0011667D">
        <w:rPr>
          <w:color w:val="000000" w:themeColor="text1"/>
          <w:sz w:val="28"/>
          <w:szCs w:val="28"/>
          <w:lang w:val="ru-RU"/>
        </w:rPr>
        <w:t>використання</w:t>
      </w:r>
      <w:proofErr w:type="spellEnd"/>
      <w:r w:rsidR="00DF7194" w:rsidRPr="0011667D">
        <w:rPr>
          <w:color w:val="000000" w:themeColor="text1"/>
          <w:sz w:val="28"/>
          <w:szCs w:val="28"/>
          <w:lang w:val="ru-RU"/>
        </w:rPr>
        <w:t xml:space="preserve"> </w:t>
      </w:r>
      <w:proofErr w:type="spellStart"/>
      <w:r w:rsidR="00DF7194" w:rsidRPr="0011667D">
        <w:rPr>
          <w:color w:val="000000" w:themeColor="text1"/>
          <w:sz w:val="28"/>
          <w:szCs w:val="28"/>
          <w:lang w:val="ru-RU"/>
        </w:rPr>
        <w:t>бюджетних</w:t>
      </w:r>
      <w:proofErr w:type="spellEnd"/>
      <w:r w:rsidR="00DF7194" w:rsidRPr="0011667D">
        <w:rPr>
          <w:color w:val="000000" w:themeColor="text1"/>
          <w:sz w:val="28"/>
          <w:szCs w:val="28"/>
          <w:lang w:val="ru-RU"/>
        </w:rPr>
        <w:t xml:space="preserve"> </w:t>
      </w:r>
      <w:proofErr w:type="spellStart"/>
      <w:r w:rsidR="00DF7194" w:rsidRPr="0011667D">
        <w:rPr>
          <w:color w:val="000000" w:themeColor="text1"/>
          <w:sz w:val="28"/>
          <w:szCs w:val="28"/>
          <w:lang w:val="ru-RU"/>
        </w:rPr>
        <w:t>коштів</w:t>
      </w:r>
      <w:proofErr w:type="spellEnd"/>
      <w:r w:rsidR="00DF7194" w:rsidRPr="0011667D">
        <w:rPr>
          <w:color w:val="000000" w:themeColor="text1"/>
          <w:sz w:val="28"/>
          <w:szCs w:val="28"/>
          <w:lang w:val="ru-RU"/>
        </w:rPr>
        <w:t xml:space="preserve">, а </w:t>
      </w:r>
      <w:proofErr w:type="spellStart"/>
      <w:r w:rsidR="00DF7194" w:rsidRPr="0011667D">
        <w:rPr>
          <w:color w:val="000000" w:themeColor="text1"/>
          <w:sz w:val="28"/>
          <w:szCs w:val="28"/>
          <w:lang w:val="ru-RU"/>
        </w:rPr>
        <w:t>також</w:t>
      </w:r>
      <w:proofErr w:type="spellEnd"/>
      <w:r w:rsidR="00DF7194" w:rsidRPr="0011667D">
        <w:rPr>
          <w:color w:val="000000" w:themeColor="text1"/>
          <w:sz w:val="28"/>
          <w:szCs w:val="28"/>
          <w:lang w:val="ru-RU"/>
        </w:rPr>
        <w:t xml:space="preserve"> контроль за </w:t>
      </w:r>
      <w:proofErr w:type="spellStart"/>
      <w:r w:rsidR="00DF7194" w:rsidRPr="0011667D">
        <w:rPr>
          <w:color w:val="000000" w:themeColor="text1"/>
          <w:sz w:val="28"/>
          <w:szCs w:val="28"/>
          <w:lang w:val="ru-RU"/>
        </w:rPr>
        <w:t>їх</w:t>
      </w:r>
      <w:proofErr w:type="spellEnd"/>
      <w:r w:rsidR="00DF7194" w:rsidRPr="0011667D">
        <w:rPr>
          <w:color w:val="000000" w:themeColor="text1"/>
          <w:sz w:val="28"/>
          <w:szCs w:val="28"/>
          <w:lang w:val="ru-RU"/>
        </w:rPr>
        <w:t xml:space="preserve"> </w:t>
      </w:r>
      <w:proofErr w:type="spellStart"/>
      <w:r w:rsidR="00DF7194" w:rsidRPr="0011667D">
        <w:rPr>
          <w:color w:val="000000" w:themeColor="text1"/>
          <w:sz w:val="28"/>
          <w:szCs w:val="28"/>
          <w:lang w:val="ru-RU"/>
        </w:rPr>
        <w:t>цільовим</w:t>
      </w:r>
      <w:proofErr w:type="spellEnd"/>
      <w:r w:rsidR="00DF7194" w:rsidRPr="0011667D">
        <w:rPr>
          <w:color w:val="000000" w:themeColor="text1"/>
          <w:sz w:val="28"/>
          <w:szCs w:val="28"/>
          <w:lang w:val="ru-RU"/>
        </w:rPr>
        <w:t xml:space="preserve"> та </w:t>
      </w:r>
      <w:proofErr w:type="spellStart"/>
      <w:r w:rsidR="00DF7194" w:rsidRPr="0011667D">
        <w:rPr>
          <w:color w:val="000000" w:themeColor="text1"/>
          <w:sz w:val="28"/>
          <w:szCs w:val="28"/>
          <w:lang w:val="ru-RU"/>
        </w:rPr>
        <w:t>ефективним</w:t>
      </w:r>
      <w:proofErr w:type="spellEnd"/>
      <w:r w:rsidR="00DF7194" w:rsidRPr="0011667D">
        <w:rPr>
          <w:color w:val="000000" w:themeColor="text1"/>
          <w:sz w:val="28"/>
          <w:szCs w:val="28"/>
          <w:lang w:val="ru-RU"/>
        </w:rPr>
        <w:t xml:space="preserve"> </w:t>
      </w:r>
      <w:proofErr w:type="spellStart"/>
      <w:r w:rsidR="00DF7194" w:rsidRPr="0011667D">
        <w:rPr>
          <w:color w:val="000000" w:themeColor="text1"/>
          <w:sz w:val="28"/>
          <w:szCs w:val="28"/>
          <w:lang w:val="ru-RU"/>
        </w:rPr>
        <w:t>витрачанням</w:t>
      </w:r>
      <w:proofErr w:type="spellEnd"/>
      <w:r w:rsidR="00DF7194" w:rsidRPr="0011667D">
        <w:rPr>
          <w:color w:val="000000" w:themeColor="text1"/>
          <w:sz w:val="28"/>
          <w:szCs w:val="28"/>
          <w:lang w:val="ru-RU"/>
        </w:rPr>
        <w:t xml:space="preserve"> </w:t>
      </w:r>
      <w:proofErr w:type="spellStart"/>
      <w:r w:rsidR="00DF7194" w:rsidRPr="0011667D">
        <w:rPr>
          <w:color w:val="000000" w:themeColor="text1"/>
          <w:sz w:val="28"/>
          <w:szCs w:val="28"/>
          <w:lang w:val="ru-RU"/>
        </w:rPr>
        <w:t>здійснюються</w:t>
      </w:r>
      <w:proofErr w:type="spellEnd"/>
      <w:r w:rsidR="00DF7194" w:rsidRPr="0011667D">
        <w:rPr>
          <w:color w:val="000000" w:themeColor="text1"/>
          <w:sz w:val="28"/>
          <w:szCs w:val="28"/>
          <w:lang w:val="ru-RU"/>
        </w:rPr>
        <w:t xml:space="preserve"> в </w:t>
      </w:r>
      <w:proofErr w:type="spellStart"/>
      <w:r w:rsidR="00DF7194" w:rsidRPr="0011667D">
        <w:rPr>
          <w:color w:val="000000" w:themeColor="text1"/>
          <w:sz w:val="28"/>
          <w:szCs w:val="28"/>
          <w:lang w:val="ru-RU"/>
        </w:rPr>
        <w:t>установленому</w:t>
      </w:r>
      <w:proofErr w:type="spellEnd"/>
      <w:r w:rsidR="00DF7194" w:rsidRPr="0011667D">
        <w:rPr>
          <w:color w:val="000000" w:themeColor="text1"/>
          <w:sz w:val="28"/>
          <w:szCs w:val="28"/>
          <w:lang w:val="ru-RU"/>
        </w:rPr>
        <w:t xml:space="preserve"> </w:t>
      </w:r>
      <w:proofErr w:type="spellStart"/>
      <w:r w:rsidR="00DF7194" w:rsidRPr="0011667D">
        <w:rPr>
          <w:color w:val="000000" w:themeColor="text1"/>
          <w:sz w:val="28"/>
          <w:szCs w:val="28"/>
          <w:lang w:val="ru-RU"/>
        </w:rPr>
        <w:t>законодавством</w:t>
      </w:r>
      <w:proofErr w:type="spellEnd"/>
      <w:r w:rsidR="00DF7194" w:rsidRPr="0011667D">
        <w:rPr>
          <w:color w:val="000000" w:themeColor="text1"/>
          <w:sz w:val="28"/>
          <w:szCs w:val="28"/>
          <w:lang w:val="ru-RU"/>
        </w:rPr>
        <w:t xml:space="preserve"> порядку.</w:t>
      </w:r>
    </w:p>
    <w:p w:rsidR="00DF7194" w:rsidRPr="0011667D" w:rsidRDefault="00DF7194" w:rsidP="00DF7194">
      <w:pPr>
        <w:ind w:firstLine="567"/>
        <w:jc w:val="both"/>
        <w:rPr>
          <w:color w:val="000000" w:themeColor="text1"/>
          <w:sz w:val="28"/>
          <w:szCs w:val="28"/>
          <w:lang w:val="ru-RU"/>
        </w:rPr>
      </w:pPr>
    </w:p>
    <w:p w:rsidR="00DF7194" w:rsidRPr="0011667D" w:rsidRDefault="00794D71" w:rsidP="00794D71">
      <w:pPr>
        <w:ind w:firstLine="709"/>
        <w:jc w:val="both"/>
        <w:rPr>
          <w:color w:val="000000" w:themeColor="text1"/>
          <w:sz w:val="28"/>
          <w:szCs w:val="28"/>
          <w:lang w:val="ru-RU"/>
        </w:rPr>
      </w:pPr>
      <w:r w:rsidRPr="0011667D">
        <w:rPr>
          <w:color w:val="000000" w:themeColor="text1"/>
          <w:sz w:val="28"/>
          <w:szCs w:val="28"/>
        </w:rPr>
        <w:t>13</w:t>
      </w:r>
      <w:r w:rsidR="00DF7194" w:rsidRPr="0011667D">
        <w:rPr>
          <w:color w:val="000000" w:themeColor="text1"/>
          <w:sz w:val="28"/>
          <w:szCs w:val="28"/>
        </w:rPr>
        <w:t>. Комунальний заклад Львівської обласної ради «Центр моніторингу соціальних програм та контролю за призначенням і виплатою допомог»</w:t>
      </w:r>
      <w:r w:rsidR="00B14F4D">
        <w:rPr>
          <w:color w:val="000000" w:themeColor="text1"/>
          <w:sz w:val="28"/>
          <w:szCs w:val="28"/>
          <w:lang w:val="ru-RU"/>
        </w:rPr>
        <w:t xml:space="preserve"> </w:t>
      </w:r>
      <w:proofErr w:type="spellStart"/>
      <w:r w:rsidR="00B14F4D">
        <w:rPr>
          <w:color w:val="000000" w:themeColor="text1"/>
          <w:sz w:val="28"/>
          <w:szCs w:val="28"/>
          <w:lang w:val="ru-RU"/>
        </w:rPr>
        <w:t>щомісячно</w:t>
      </w:r>
      <w:proofErr w:type="spellEnd"/>
      <w:r w:rsidR="00B14F4D">
        <w:rPr>
          <w:color w:val="000000" w:themeColor="text1"/>
          <w:sz w:val="28"/>
          <w:szCs w:val="28"/>
          <w:lang w:val="ru-RU"/>
        </w:rPr>
        <w:t>,</w:t>
      </w:r>
      <w:r w:rsidR="00DF7194" w:rsidRPr="0011667D">
        <w:rPr>
          <w:color w:val="000000" w:themeColor="text1"/>
          <w:sz w:val="28"/>
          <w:szCs w:val="28"/>
          <w:lang w:val="ru-RU"/>
        </w:rPr>
        <w:t xml:space="preserve"> до 5 числа</w:t>
      </w:r>
      <w:r w:rsidR="00B14F4D">
        <w:rPr>
          <w:color w:val="000000" w:themeColor="text1"/>
          <w:sz w:val="28"/>
          <w:szCs w:val="28"/>
          <w:lang w:val="ru-RU"/>
        </w:rPr>
        <w:t>,</w:t>
      </w:r>
      <w:r w:rsidR="00DF7194" w:rsidRPr="0011667D">
        <w:rPr>
          <w:color w:val="000000" w:themeColor="text1"/>
          <w:sz w:val="28"/>
          <w:szCs w:val="28"/>
          <w:lang w:val="ru-RU"/>
        </w:rPr>
        <w:t xml:space="preserve"> </w:t>
      </w:r>
      <w:proofErr w:type="spellStart"/>
      <w:r w:rsidR="00DF7194" w:rsidRPr="0011667D">
        <w:rPr>
          <w:color w:val="000000" w:themeColor="text1"/>
          <w:sz w:val="28"/>
          <w:szCs w:val="28"/>
          <w:lang w:val="ru-RU"/>
        </w:rPr>
        <w:t>інформує</w:t>
      </w:r>
      <w:proofErr w:type="spellEnd"/>
      <w:r w:rsidR="00DF7194" w:rsidRPr="0011667D">
        <w:rPr>
          <w:color w:val="000000" w:themeColor="text1"/>
          <w:sz w:val="28"/>
          <w:szCs w:val="28"/>
          <w:lang w:val="ru-RU"/>
        </w:rPr>
        <w:t xml:space="preserve"> департамент </w:t>
      </w:r>
      <w:proofErr w:type="spellStart"/>
      <w:r w:rsidR="00DF7194" w:rsidRPr="0011667D">
        <w:rPr>
          <w:color w:val="000000" w:themeColor="text1"/>
          <w:sz w:val="28"/>
          <w:szCs w:val="28"/>
          <w:lang w:val="ru-RU"/>
        </w:rPr>
        <w:t>соціального</w:t>
      </w:r>
      <w:proofErr w:type="spellEnd"/>
      <w:r w:rsidR="00DF7194" w:rsidRPr="0011667D">
        <w:rPr>
          <w:color w:val="000000" w:themeColor="text1"/>
          <w:sz w:val="28"/>
          <w:szCs w:val="28"/>
          <w:lang w:val="ru-RU"/>
        </w:rPr>
        <w:t xml:space="preserve"> </w:t>
      </w:r>
      <w:proofErr w:type="spellStart"/>
      <w:r w:rsidR="00DF7194" w:rsidRPr="0011667D">
        <w:rPr>
          <w:color w:val="000000" w:themeColor="text1"/>
          <w:sz w:val="28"/>
          <w:szCs w:val="28"/>
          <w:lang w:val="ru-RU"/>
        </w:rPr>
        <w:t>захисту</w:t>
      </w:r>
      <w:proofErr w:type="spellEnd"/>
      <w:r w:rsidR="00DF7194" w:rsidRPr="0011667D">
        <w:rPr>
          <w:color w:val="000000" w:themeColor="text1"/>
          <w:sz w:val="28"/>
          <w:szCs w:val="28"/>
          <w:lang w:val="ru-RU"/>
        </w:rPr>
        <w:t xml:space="preserve"> </w:t>
      </w:r>
      <w:proofErr w:type="spellStart"/>
      <w:r w:rsidR="00DF7194" w:rsidRPr="0011667D">
        <w:rPr>
          <w:color w:val="000000" w:themeColor="text1"/>
          <w:sz w:val="28"/>
          <w:szCs w:val="28"/>
          <w:lang w:val="ru-RU"/>
        </w:rPr>
        <w:t>населення</w:t>
      </w:r>
      <w:proofErr w:type="spellEnd"/>
      <w:r w:rsidR="00DF7194" w:rsidRPr="0011667D">
        <w:rPr>
          <w:color w:val="000000" w:themeColor="text1"/>
          <w:sz w:val="28"/>
          <w:szCs w:val="28"/>
          <w:lang w:val="ru-RU"/>
        </w:rPr>
        <w:t xml:space="preserve"> </w:t>
      </w:r>
      <w:proofErr w:type="spellStart"/>
      <w:r w:rsidR="00DF7194" w:rsidRPr="0011667D">
        <w:rPr>
          <w:color w:val="000000" w:themeColor="text1"/>
          <w:sz w:val="28"/>
          <w:szCs w:val="28"/>
          <w:lang w:val="ru-RU"/>
        </w:rPr>
        <w:t>обласної</w:t>
      </w:r>
      <w:proofErr w:type="spellEnd"/>
      <w:r w:rsidR="00DF7194" w:rsidRPr="0011667D">
        <w:rPr>
          <w:color w:val="000000" w:themeColor="text1"/>
          <w:sz w:val="28"/>
          <w:szCs w:val="28"/>
          <w:lang w:val="ru-RU"/>
        </w:rPr>
        <w:t xml:space="preserve"> </w:t>
      </w:r>
      <w:proofErr w:type="spellStart"/>
      <w:r w:rsidR="00DF7194" w:rsidRPr="0011667D">
        <w:rPr>
          <w:color w:val="000000" w:themeColor="text1"/>
          <w:sz w:val="28"/>
          <w:szCs w:val="28"/>
          <w:lang w:val="ru-RU"/>
        </w:rPr>
        <w:t>державної</w:t>
      </w:r>
      <w:proofErr w:type="spellEnd"/>
      <w:r w:rsidR="00DF7194" w:rsidRPr="0011667D">
        <w:rPr>
          <w:color w:val="000000" w:themeColor="text1"/>
          <w:sz w:val="28"/>
          <w:szCs w:val="28"/>
          <w:lang w:val="ru-RU"/>
        </w:rPr>
        <w:t xml:space="preserve"> </w:t>
      </w:r>
      <w:proofErr w:type="spellStart"/>
      <w:r w:rsidR="00DF7194" w:rsidRPr="0011667D">
        <w:rPr>
          <w:color w:val="000000" w:themeColor="text1"/>
          <w:sz w:val="28"/>
          <w:szCs w:val="28"/>
          <w:lang w:val="ru-RU"/>
        </w:rPr>
        <w:t>адміністрації</w:t>
      </w:r>
      <w:proofErr w:type="spellEnd"/>
      <w:r w:rsidR="00DF7194" w:rsidRPr="0011667D">
        <w:rPr>
          <w:color w:val="000000" w:themeColor="text1"/>
          <w:sz w:val="28"/>
          <w:szCs w:val="28"/>
          <w:lang w:val="ru-RU"/>
        </w:rPr>
        <w:t xml:space="preserve"> про </w:t>
      </w:r>
      <w:proofErr w:type="spellStart"/>
      <w:r w:rsidR="00DF7194" w:rsidRPr="0011667D">
        <w:rPr>
          <w:color w:val="000000" w:themeColor="text1"/>
          <w:sz w:val="28"/>
          <w:szCs w:val="28"/>
          <w:lang w:val="ru-RU"/>
        </w:rPr>
        <w:t>обсяги</w:t>
      </w:r>
      <w:proofErr w:type="spellEnd"/>
      <w:r w:rsidR="00DF7194" w:rsidRPr="0011667D">
        <w:rPr>
          <w:color w:val="000000" w:themeColor="text1"/>
          <w:sz w:val="28"/>
          <w:szCs w:val="28"/>
          <w:lang w:val="ru-RU"/>
        </w:rPr>
        <w:t xml:space="preserve"> </w:t>
      </w:r>
      <w:proofErr w:type="spellStart"/>
      <w:r w:rsidR="00DF7194" w:rsidRPr="0011667D">
        <w:rPr>
          <w:color w:val="000000" w:themeColor="text1"/>
          <w:sz w:val="28"/>
          <w:szCs w:val="28"/>
          <w:lang w:val="ru-RU"/>
        </w:rPr>
        <w:t>касових</w:t>
      </w:r>
      <w:proofErr w:type="spellEnd"/>
      <w:r w:rsidR="00DF7194" w:rsidRPr="0011667D">
        <w:rPr>
          <w:color w:val="000000" w:themeColor="text1"/>
          <w:sz w:val="28"/>
          <w:szCs w:val="28"/>
          <w:lang w:val="ru-RU"/>
        </w:rPr>
        <w:t xml:space="preserve"> </w:t>
      </w:r>
      <w:proofErr w:type="spellStart"/>
      <w:r w:rsidR="00DF7194" w:rsidRPr="0011667D">
        <w:rPr>
          <w:color w:val="000000" w:themeColor="text1"/>
          <w:sz w:val="28"/>
          <w:szCs w:val="28"/>
          <w:lang w:val="ru-RU"/>
        </w:rPr>
        <w:t>видатків</w:t>
      </w:r>
      <w:proofErr w:type="spellEnd"/>
      <w:r w:rsidR="00DF7194" w:rsidRPr="0011667D">
        <w:rPr>
          <w:color w:val="000000" w:themeColor="text1"/>
          <w:sz w:val="28"/>
          <w:szCs w:val="28"/>
          <w:lang w:val="ru-RU"/>
        </w:rPr>
        <w:t xml:space="preserve"> у </w:t>
      </w:r>
      <w:proofErr w:type="spellStart"/>
      <w:r w:rsidR="00DF7194" w:rsidRPr="0011667D">
        <w:rPr>
          <w:color w:val="000000" w:themeColor="text1"/>
          <w:sz w:val="28"/>
          <w:szCs w:val="28"/>
          <w:lang w:val="ru-RU"/>
        </w:rPr>
        <w:t>розрізі</w:t>
      </w:r>
      <w:proofErr w:type="spellEnd"/>
      <w:r w:rsidR="00DF7194" w:rsidRPr="0011667D">
        <w:rPr>
          <w:color w:val="000000" w:themeColor="text1"/>
          <w:sz w:val="28"/>
          <w:szCs w:val="28"/>
          <w:lang w:val="ru-RU"/>
        </w:rPr>
        <w:t xml:space="preserve"> </w:t>
      </w:r>
      <w:proofErr w:type="spellStart"/>
      <w:r w:rsidR="00DF7194" w:rsidRPr="0011667D">
        <w:rPr>
          <w:color w:val="000000" w:themeColor="text1"/>
          <w:sz w:val="28"/>
          <w:szCs w:val="28"/>
          <w:lang w:val="ru-RU"/>
        </w:rPr>
        <w:t>кодів</w:t>
      </w:r>
      <w:proofErr w:type="spellEnd"/>
      <w:r w:rsidR="00DF7194" w:rsidRPr="0011667D">
        <w:rPr>
          <w:color w:val="000000" w:themeColor="text1"/>
          <w:sz w:val="28"/>
          <w:szCs w:val="28"/>
          <w:lang w:val="ru-RU"/>
        </w:rPr>
        <w:t xml:space="preserve"> </w:t>
      </w:r>
      <w:proofErr w:type="spellStart"/>
      <w:r w:rsidR="00DF7194" w:rsidRPr="0011667D">
        <w:rPr>
          <w:color w:val="000000" w:themeColor="text1"/>
          <w:sz w:val="28"/>
          <w:szCs w:val="28"/>
          <w:lang w:val="ru-RU"/>
        </w:rPr>
        <w:t>економічної</w:t>
      </w:r>
      <w:proofErr w:type="spellEnd"/>
      <w:r w:rsidR="00DF7194" w:rsidRPr="0011667D">
        <w:rPr>
          <w:color w:val="000000" w:themeColor="text1"/>
          <w:sz w:val="28"/>
          <w:szCs w:val="28"/>
          <w:lang w:val="ru-RU"/>
        </w:rPr>
        <w:t xml:space="preserve"> </w:t>
      </w:r>
      <w:proofErr w:type="spellStart"/>
      <w:r w:rsidR="00DF7194" w:rsidRPr="0011667D">
        <w:rPr>
          <w:color w:val="000000" w:themeColor="text1"/>
          <w:sz w:val="28"/>
          <w:szCs w:val="28"/>
          <w:lang w:val="ru-RU"/>
        </w:rPr>
        <w:t>класифікації</w:t>
      </w:r>
      <w:proofErr w:type="spellEnd"/>
      <w:r w:rsidR="00DF7194" w:rsidRPr="0011667D">
        <w:rPr>
          <w:color w:val="000000" w:themeColor="text1"/>
          <w:sz w:val="28"/>
          <w:szCs w:val="28"/>
          <w:lang w:val="ru-RU"/>
        </w:rPr>
        <w:t xml:space="preserve"> </w:t>
      </w:r>
      <w:proofErr w:type="spellStart"/>
      <w:r w:rsidR="00DF7194" w:rsidRPr="0011667D">
        <w:rPr>
          <w:color w:val="000000" w:themeColor="text1"/>
          <w:sz w:val="28"/>
          <w:szCs w:val="28"/>
          <w:lang w:val="ru-RU"/>
        </w:rPr>
        <w:t>видатків</w:t>
      </w:r>
      <w:proofErr w:type="spellEnd"/>
      <w:r w:rsidR="00DF7194" w:rsidRPr="0011667D">
        <w:rPr>
          <w:color w:val="000000" w:themeColor="text1"/>
          <w:sz w:val="28"/>
          <w:szCs w:val="28"/>
          <w:lang w:val="ru-RU"/>
        </w:rPr>
        <w:t xml:space="preserve"> бюджету, </w:t>
      </w:r>
      <w:proofErr w:type="spellStart"/>
      <w:r w:rsidR="00DF7194" w:rsidRPr="0011667D">
        <w:rPr>
          <w:color w:val="000000" w:themeColor="text1"/>
          <w:sz w:val="28"/>
          <w:szCs w:val="28"/>
          <w:lang w:val="ru-RU"/>
        </w:rPr>
        <w:t>чисельності</w:t>
      </w:r>
      <w:proofErr w:type="spellEnd"/>
      <w:r w:rsidR="00DF7194" w:rsidRPr="0011667D">
        <w:rPr>
          <w:color w:val="000000" w:themeColor="text1"/>
          <w:sz w:val="28"/>
          <w:szCs w:val="28"/>
          <w:lang w:val="ru-RU"/>
        </w:rPr>
        <w:t xml:space="preserve"> </w:t>
      </w:r>
      <w:proofErr w:type="spellStart"/>
      <w:r w:rsidR="00DF7194" w:rsidRPr="0011667D">
        <w:rPr>
          <w:color w:val="000000" w:themeColor="text1"/>
          <w:sz w:val="28"/>
          <w:szCs w:val="28"/>
          <w:lang w:val="ru-RU"/>
        </w:rPr>
        <w:t>одержувачів</w:t>
      </w:r>
      <w:proofErr w:type="spellEnd"/>
      <w:r w:rsidR="00DF7194" w:rsidRPr="0011667D">
        <w:rPr>
          <w:color w:val="000000" w:themeColor="text1"/>
          <w:sz w:val="28"/>
          <w:szCs w:val="28"/>
          <w:lang w:val="ru-RU"/>
        </w:rPr>
        <w:t xml:space="preserve"> та </w:t>
      </w:r>
      <w:proofErr w:type="spellStart"/>
      <w:r w:rsidR="00DF7194" w:rsidRPr="0011667D">
        <w:rPr>
          <w:color w:val="000000" w:themeColor="text1"/>
          <w:sz w:val="28"/>
          <w:szCs w:val="28"/>
          <w:lang w:val="ru-RU"/>
        </w:rPr>
        <w:t>кількості</w:t>
      </w:r>
      <w:proofErr w:type="spellEnd"/>
      <w:r w:rsidR="00DF7194" w:rsidRPr="0011667D">
        <w:rPr>
          <w:color w:val="000000" w:themeColor="text1"/>
          <w:sz w:val="28"/>
          <w:szCs w:val="28"/>
          <w:lang w:val="ru-RU"/>
        </w:rPr>
        <w:t xml:space="preserve"> </w:t>
      </w:r>
      <w:proofErr w:type="spellStart"/>
      <w:r w:rsidR="00DF7194" w:rsidRPr="0011667D">
        <w:rPr>
          <w:color w:val="000000" w:themeColor="text1"/>
          <w:sz w:val="28"/>
          <w:szCs w:val="28"/>
          <w:lang w:val="ru-RU"/>
        </w:rPr>
        <w:t>здійснених</w:t>
      </w:r>
      <w:proofErr w:type="spellEnd"/>
      <w:r w:rsidR="00DF7194" w:rsidRPr="0011667D">
        <w:rPr>
          <w:color w:val="000000" w:themeColor="text1"/>
          <w:sz w:val="28"/>
          <w:szCs w:val="28"/>
          <w:lang w:val="ru-RU"/>
        </w:rPr>
        <w:t xml:space="preserve"> </w:t>
      </w:r>
      <w:proofErr w:type="spellStart"/>
      <w:r w:rsidR="00DF7194" w:rsidRPr="0011667D">
        <w:rPr>
          <w:color w:val="000000" w:themeColor="text1"/>
          <w:sz w:val="28"/>
          <w:szCs w:val="28"/>
          <w:lang w:val="ru-RU"/>
        </w:rPr>
        <w:t>виплат</w:t>
      </w:r>
      <w:proofErr w:type="spellEnd"/>
      <w:r w:rsidR="00DF7194" w:rsidRPr="0011667D">
        <w:rPr>
          <w:color w:val="000000" w:themeColor="text1"/>
          <w:sz w:val="28"/>
          <w:szCs w:val="28"/>
          <w:lang w:val="ru-RU"/>
        </w:rPr>
        <w:t>.</w:t>
      </w:r>
    </w:p>
    <w:p w:rsidR="00D20289" w:rsidRPr="0011667D" w:rsidRDefault="00D20289" w:rsidP="00B6078D">
      <w:pPr>
        <w:ind w:firstLine="709"/>
        <w:jc w:val="both"/>
        <w:rPr>
          <w:color w:val="000000" w:themeColor="text1"/>
          <w:sz w:val="28"/>
          <w:szCs w:val="28"/>
        </w:rPr>
      </w:pPr>
    </w:p>
    <w:p w:rsidR="00B6078D" w:rsidRDefault="00794D71" w:rsidP="00A746B4">
      <w:pPr>
        <w:spacing w:after="240"/>
        <w:ind w:firstLine="709"/>
        <w:jc w:val="both"/>
        <w:rPr>
          <w:color w:val="000000" w:themeColor="text1"/>
          <w:sz w:val="28"/>
          <w:szCs w:val="28"/>
        </w:rPr>
      </w:pPr>
      <w:r w:rsidRPr="0011667D">
        <w:rPr>
          <w:color w:val="000000" w:themeColor="text1"/>
          <w:sz w:val="28"/>
          <w:szCs w:val="28"/>
        </w:rPr>
        <w:lastRenderedPageBreak/>
        <w:t>14</w:t>
      </w:r>
      <w:r w:rsidR="00D20289" w:rsidRPr="0011667D">
        <w:rPr>
          <w:color w:val="000000" w:themeColor="text1"/>
          <w:sz w:val="28"/>
          <w:szCs w:val="28"/>
        </w:rPr>
        <w:t>. Спірні пи</w:t>
      </w:r>
      <w:r w:rsidR="00B14F4D">
        <w:rPr>
          <w:color w:val="000000" w:themeColor="text1"/>
          <w:sz w:val="28"/>
          <w:szCs w:val="28"/>
        </w:rPr>
        <w:t>тання щодо надання або відмови в наданні допомоги заявникові</w:t>
      </w:r>
      <w:r w:rsidR="00D20289" w:rsidRPr="0011667D">
        <w:rPr>
          <w:color w:val="000000" w:themeColor="text1"/>
          <w:sz w:val="28"/>
          <w:szCs w:val="28"/>
        </w:rPr>
        <w:t xml:space="preserve"> вирішуються на засіданні постійної комісії з питань соціального захисту, прав дітей, людини та учасників бойових дій Львівської обласної ради за участі представників Львівської </w:t>
      </w:r>
      <w:r w:rsidR="00530849" w:rsidRPr="0011667D">
        <w:rPr>
          <w:color w:val="000000" w:themeColor="text1"/>
          <w:sz w:val="28"/>
          <w:szCs w:val="28"/>
        </w:rPr>
        <w:t>облдержадміністрації</w:t>
      </w:r>
      <w:r w:rsidR="008A00C6">
        <w:rPr>
          <w:color w:val="000000" w:themeColor="text1"/>
          <w:sz w:val="28"/>
          <w:szCs w:val="28"/>
        </w:rPr>
        <w:t>.</w:t>
      </w:r>
      <w:r w:rsidR="00B14F4D">
        <w:rPr>
          <w:color w:val="000000" w:themeColor="text1"/>
          <w:sz w:val="28"/>
          <w:szCs w:val="28"/>
          <w:lang w:val="en-US"/>
        </w:rPr>
        <w:t xml:space="preserve"> </w:t>
      </w:r>
    </w:p>
    <w:p w:rsidR="00C9316B" w:rsidRPr="00C9316B" w:rsidRDefault="00C9316B" w:rsidP="00A746B4">
      <w:pPr>
        <w:spacing w:after="240"/>
        <w:ind w:firstLine="709"/>
        <w:jc w:val="both"/>
        <w:rPr>
          <w:color w:val="000000" w:themeColor="text1"/>
          <w:sz w:val="28"/>
          <w:szCs w:val="28"/>
        </w:rPr>
      </w:pPr>
    </w:p>
    <w:p w:rsidR="00C9316B" w:rsidRDefault="00C9316B" w:rsidP="00A746B4">
      <w:pPr>
        <w:jc w:val="both"/>
        <w:rPr>
          <w:b/>
          <w:color w:val="000000"/>
          <w:sz w:val="28"/>
          <w:szCs w:val="28"/>
        </w:rPr>
      </w:pPr>
      <w:r>
        <w:rPr>
          <w:b/>
          <w:color w:val="000000"/>
          <w:sz w:val="28"/>
          <w:szCs w:val="28"/>
        </w:rPr>
        <w:t>Т. в. о. директора департаменту</w:t>
      </w:r>
    </w:p>
    <w:p w:rsidR="00C9316B" w:rsidRDefault="00C9316B" w:rsidP="00A746B4">
      <w:pPr>
        <w:jc w:val="both"/>
        <w:rPr>
          <w:b/>
          <w:color w:val="000000"/>
          <w:sz w:val="28"/>
          <w:szCs w:val="28"/>
        </w:rPr>
      </w:pPr>
      <w:r>
        <w:rPr>
          <w:b/>
          <w:color w:val="000000"/>
          <w:sz w:val="28"/>
          <w:szCs w:val="28"/>
        </w:rPr>
        <w:t xml:space="preserve">соціального захисту населення </w:t>
      </w:r>
    </w:p>
    <w:p w:rsidR="00C9316B" w:rsidRDefault="00C9316B" w:rsidP="00A746B4">
      <w:pPr>
        <w:jc w:val="both"/>
        <w:rPr>
          <w:b/>
          <w:color w:val="000000"/>
          <w:sz w:val="28"/>
          <w:szCs w:val="28"/>
        </w:rPr>
      </w:pPr>
      <w:r>
        <w:rPr>
          <w:b/>
          <w:color w:val="000000"/>
          <w:sz w:val="28"/>
          <w:szCs w:val="28"/>
        </w:rPr>
        <w:t>облдержадміністрації</w:t>
      </w:r>
      <w:r>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t xml:space="preserve">  Віктор СТЕПАНЮК</w:t>
      </w: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Default="00121886" w:rsidP="00A746B4">
      <w:pPr>
        <w:jc w:val="both"/>
        <w:rPr>
          <w:b/>
          <w:color w:val="000000"/>
          <w:sz w:val="28"/>
          <w:szCs w:val="28"/>
        </w:rPr>
      </w:pPr>
    </w:p>
    <w:p w:rsidR="00121886" w:rsidRPr="00C9316B" w:rsidRDefault="00121886" w:rsidP="00A746B4">
      <w:pPr>
        <w:jc w:val="both"/>
        <w:rPr>
          <w:color w:val="000000" w:themeColor="text1"/>
          <w:sz w:val="28"/>
          <w:szCs w:val="28"/>
        </w:rPr>
      </w:pPr>
      <w:bookmarkStart w:id="0" w:name="_GoBack"/>
      <w:bookmarkEnd w:id="0"/>
    </w:p>
    <w:sectPr w:rsidR="00121886" w:rsidRPr="00C9316B" w:rsidSect="0011667D">
      <w:headerReference w:type="default" r:id="rId8"/>
      <w:footerReference w:type="default" r:id="rId9"/>
      <w:headerReference w:type="first" r:id="rId10"/>
      <w:pgSz w:w="11906" w:h="16838"/>
      <w:pgMar w:top="851" w:right="567" w:bottom="70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FD4" w:rsidRDefault="00995FD4" w:rsidP="00530849">
      <w:r>
        <w:separator/>
      </w:r>
    </w:p>
  </w:endnote>
  <w:endnote w:type="continuationSeparator" w:id="0">
    <w:p w:rsidR="00995FD4" w:rsidRDefault="00995FD4" w:rsidP="00530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3505108"/>
      <w:docPartObj>
        <w:docPartGallery w:val="Page Numbers (Bottom of Page)"/>
        <w:docPartUnique/>
      </w:docPartObj>
    </w:sdtPr>
    <w:sdtEndPr/>
    <w:sdtContent>
      <w:p w:rsidR="00B14F4D" w:rsidRDefault="00B14F4D" w:rsidP="00B14F4D">
        <w:pPr>
          <w:pStyle w:val="a6"/>
          <w:ind w:right="140"/>
          <w:jc w:val="right"/>
        </w:pPr>
        <w:r>
          <w:fldChar w:fldCharType="begin"/>
        </w:r>
        <w:r>
          <w:instrText>PAGE   \* MERGEFORMAT</w:instrText>
        </w:r>
        <w:r>
          <w:fldChar w:fldCharType="separate"/>
        </w:r>
        <w:r w:rsidR="00A746B4">
          <w:rPr>
            <w:noProof/>
          </w:rPr>
          <w:t>4</w:t>
        </w:r>
        <w:r>
          <w:fldChar w:fldCharType="end"/>
        </w:r>
      </w:p>
    </w:sdtContent>
  </w:sdt>
  <w:p w:rsidR="00B14F4D" w:rsidRDefault="00B14F4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FD4" w:rsidRDefault="00995FD4" w:rsidP="00530849">
      <w:r>
        <w:separator/>
      </w:r>
    </w:p>
  </w:footnote>
  <w:footnote w:type="continuationSeparator" w:id="0">
    <w:p w:rsidR="00995FD4" w:rsidRDefault="00995FD4" w:rsidP="005308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849" w:rsidRPr="00B14F4D" w:rsidRDefault="00530849" w:rsidP="00B14F4D">
    <w:pPr>
      <w:pStyle w:val="a4"/>
      <w:tabs>
        <w:tab w:val="left" w:pos="3870"/>
      </w:tabs>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4CD" w:rsidRPr="00CC64CD" w:rsidRDefault="00CC64CD" w:rsidP="00CC64CD">
    <w:pPr>
      <w:pStyle w:val="a4"/>
      <w:ind w:left="6804"/>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BF0F1A"/>
    <w:multiLevelType w:val="hybridMultilevel"/>
    <w:tmpl w:val="9FF4F7F2"/>
    <w:lvl w:ilvl="0" w:tplc="1910DE88">
      <w:start w:val="6"/>
      <w:numFmt w:val="decimal"/>
      <w:lvlText w:val="%1."/>
      <w:lvlJc w:val="left"/>
      <w:pPr>
        <w:tabs>
          <w:tab w:val="num" w:pos="1278"/>
        </w:tabs>
        <w:ind w:left="1278" w:hanging="360"/>
      </w:pPr>
      <w:rPr>
        <w:rFonts w:hint="default"/>
      </w:rPr>
    </w:lvl>
    <w:lvl w:ilvl="1" w:tplc="04220019" w:tentative="1">
      <w:start w:val="1"/>
      <w:numFmt w:val="lowerLetter"/>
      <w:lvlText w:val="%2."/>
      <w:lvlJc w:val="left"/>
      <w:pPr>
        <w:tabs>
          <w:tab w:val="num" w:pos="1998"/>
        </w:tabs>
        <w:ind w:left="1998" w:hanging="360"/>
      </w:pPr>
    </w:lvl>
    <w:lvl w:ilvl="2" w:tplc="0422001B" w:tentative="1">
      <w:start w:val="1"/>
      <w:numFmt w:val="lowerRoman"/>
      <w:lvlText w:val="%3."/>
      <w:lvlJc w:val="right"/>
      <w:pPr>
        <w:tabs>
          <w:tab w:val="num" w:pos="2718"/>
        </w:tabs>
        <w:ind w:left="2718" w:hanging="180"/>
      </w:pPr>
    </w:lvl>
    <w:lvl w:ilvl="3" w:tplc="0422000F" w:tentative="1">
      <w:start w:val="1"/>
      <w:numFmt w:val="decimal"/>
      <w:lvlText w:val="%4."/>
      <w:lvlJc w:val="left"/>
      <w:pPr>
        <w:tabs>
          <w:tab w:val="num" w:pos="3438"/>
        </w:tabs>
        <w:ind w:left="3438" w:hanging="360"/>
      </w:pPr>
    </w:lvl>
    <w:lvl w:ilvl="4" w:tplc="04220019" w:tentative="1">
      <w:start w:val="1"/>
      <w:numFmt w:val="lowerLetter"/>
      <w:lvlText w:val="%5."/>
      <w:lvlJc w:val="left"/>
      <w:pPr>
        <w:tabs>
          <w:tab w:val="num" w:pos="4158"/>
        </w:tabs>
        <w:ind w:left="4158" w:hanging="360"/>
      </w:pPr>
    </w:lvl>
    <w:lvl w:ilvl="5" w:tplc="0422001B" w:tentative="1">
      <w:start w:val="1"/>
      <w:numFmt w:val="lowerRoman"/>
      <w:lvlText w:val="%6."/>
      <w:lvlJc w:val="right"/>
      <w:pPr>
        <w:tabs>
          <w:tab w:val="num" w:pos="4878"/>
        </w:tabs>
        <w:ind w:left="4878" w:hanging="180"/>
      </w:pPr>
    </w:lvl>
    <w:lvl w:ilvl="6" w:tplc="0422000F" w:tentative="1">
      <w:start w:val="1"/>
      <w:numFmt w:val="decimal"/>
      <w:lvlText w:val="%7."/>
      <w:lvlJc w:val="left"/>
      <w:pPr>
        <w:tabs>
          <w:tab w:val="num" w:pos="5598"/>
        </w:tabs>
        <w:ind w:left="5598" w:hanging="360"/>
      </w:pPr>
    </w:lvl>
    <w:lvl w:ilvl="7" w:tplc="04220019" w:tentative="1">
      <w:start w:val="1"/>
      <w:numFmt w:val="lowerLetter"/>
      <w:lvlText w:val="%8."/>
      <w:lvlJc w:val="left"/>
      <w:pPr>
        <w:tabs>
          <w:tab w:val="num" w:pos="6318"/>
        </w:tabs>
        <w:ind w:left="6318" w:hanging="360"/>
      </w:pPr>
    </w:lvl>
    <w:lvl w:ilvl="8" w:tplc="0422001B" w:tentative="1">
      <w:start w:val="1"/>
      <w:numFmt w:val="lowerRoman"/>
      <w:lvlText w:val="%9."/>
      <w:lvlJc w:val="right"/>
      <w:pPr>
        <w:tabs>
          <w:tab w:val="num" w:pos="7038"/>
        </w:tabs>
        <w:ind w:left="703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289"/>
    <w:rsid w:val="000204E3"/>
    <w:rsid w:val="00065122"/>
    <w:rsid w:val="00096D9B"/>
    <w:rsid w:val="000B2204"/>
    <w:rsid w:val="0011667D"/>
    <w:rsid w:val="00121886"/>
    <w:rsid w:val="001302B2"/>
    <w:rsid w:val="00155E2D"/>
    <w:rsid w:val="001A0FC7"/>
    <w:rsid w:val="001B70D8"/>
    <w:rsid w:val="0021211A"/>
    <w:rsid w:val="00280CEE"/>
    <w:rsid w:val="00297FB2"/>
    <w:rsid w:val="003D7B89"/>
    <w:rsid w:val="0045788C"/>
    <w:rsid w:val="004838E0"/>
    <w:rsid w:val="004E46F7"/>
    <w:rsid w:val="00514DE8"/>
    <w:rsid w:val="0051774D"/>
    <w:rsid w:val="0052776D"/>
    <w:rsid w:val="00530849"/>
    <w:rsid w:val="005D11DB"/>
    <w:rsid w:val="005E7839"/>
    <w:rsid w:val="00687D9E"/>
    <w:rsid w:val="00692B81"/>
    <w:rsid w:val="00726654"/>
    <w:rsid w:val="007757D7"/>
    <w:rsid w:val="00787E05"/>
    <w:rsid w:val="00794D71"/>
    <w:rsid w:val="007B67EA"/>
    <w:rsid w:val="007D6FCD"/>
    <w:rsid w:val="007F4BD2"/>
    <w:rsid w:val="0080007D"/>
    <w:rsid w:val="008A00C6"/>
    <w:rsid w:val="00901340"/>
    <w:rsid w:val="0098244E"/>
    <w:rsid w:val="00995FD4"/>
    <w:rsid w:val="009E0A9A"/>
    <w:rsid w:val="009E3009"/>
    <w:rsid w:val="00A7364C"/>
    <w:rsid w:val="00A746B4"/>
    <w:rsid w:val="00AC2099"/>
    <w:rsid w:val="00B14F4D"/>
    <w:rsid w:val="00B6078D"/>
    <w:rsid w:val="00BD6076"/>
    <w:rsid w:val="00C9316B"/>
    <w:rsid w:val="00CB42BD"/>
    <w:rsid w:val="00CC64CD"/>
    <w:rsid w:val="00D20289"/>
    <w:rsid w:val="00D42988"/>
    <w:rsid w:val="00D520ED"/>
    <w:rsid w:val="00D906DA"/>
    <w:rsid w:val="00DF7194"/>
    <w:rsid w:val="00E11AAC"/>
    <w:rsid w:val="00E91A3F"/>
    <w:rsid w:val="00F212E5"/>
    <w:rsid w:val="00F9112F"/>
    <w:rsid w:val="00FC0E70"/>
    <w:rsid w:val="00FC7322"/>
    <w:rsid w:val="00FE08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0289"/>
    <w:pPr>
      <w:suppressAutoHyphens/>
      <w:spacing w:after="0" w:line="240" w:lineRule="auto"/>
    </w:pPr>
    <w:rPr>
      <w:rFonts w:ascii="Times New Roman" w:eastAsia="Times New Roman" w:hAnsi="Times New Roman" w:cs="Times New Roman"/>
      <w:sz w:val="24"/>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D20289"/>
    <w:pPr>
      <w:ind w:left="720"/>
    </w:pPr>
  </w:style>
  <w:style w:type="paragraph" w:styleId="a3">
    <w:name w:val="List Paragraph"/>
    <w:basedOn w:val="a"/>
    <w:uiPriority w:val="34"/>
    <w:qFormat/>
    <w:rsid w:val="00530849"/>
    <w:pPr>
      <w:ind w:left="720"/>
      <w:contextualSpacing/>
    </w:pPr>
  </w:style>
  <w:style w:type="paragraph" w:styleId="a4">
    <w:name w:val="header"/>
    <w:basedOn w:val="a"/>
    <w:link w:val="a5"/>
    <w:uiPriority w:val="99"/>
    <w:unhideWhenUsed/>
    <w:rsid w:val="00530849"/>
    <w:pPr>
      <w:tabs>
        <w:tab w:val="center" w:pos="4677"/>
        <w:tab w:val="right" w:pos="9355"/>
      </w:tabs>
    </w:pPr>
  </w:style>
  <w:style w:type="character" w:customStyle="1" w:styleId="a5">
    <w:name w:val="Верхній колонтитул Знак"/>
    <w:basedOn w:val="a0"/>
    <w:link w:val="a4"/>
    <w:uiPriority w:val="99"/>
    <w:rsid w:val="00530849"/>
    <w:rPr>
      <w:rFonts w:ascii="Times New Roman" w:eastAsia="Times New Roman" w:hAnsi="Times New Roman" w:cs="Times New Roman"/>
      <w:sz w:val="24"/>
      <w:szCs w:val="24"/>
      <w:lang w:val="uk-UA" w:eastAsia="zh-CN"/>
    </w:rPr>
  </w:style>
  <w:style w:type="paragraph" w:styleId="a6">
    <w:name w:val="footer"/>
    <w:basedOn w:val="a"/>
    <w:link w:val="a7"/>
    <w:uiPriority w:val="99"/>
    <w:unhideWhenUsed/>
    <w:rsid w:val="00530849"/>
    <w:pPr>
      <w:tabs>
        <w:tab w:val="center" w:pos="4677"/>
        <w:tab w:val="right" w:pos="9355"/>
      </w:tabs>
    </w:pPr>
  </w:style>
  <w:style w:type="character" w:customStyle="1" w:styleId="a7">
    <w:name w:val="Нижній колонтитул Знак"/>
    <w:basedOn w:val="a0"/>
    <w:link w:val="a6"/>
    <w:uiPriority w:val="99"/>
    <w:rsid w:val="00530849"/>
    <w:rPr>
      <w:rFonts w:ascii="Times New Roman" w:eastAsia="Times New Roman" w:hAnsi="Times New Roman" w:cs="Times New Roman"/>
      <w:sz w:val="24"/>
      <w:szCs w:val="24"/>
      <w:lang w:val="uk-UA" w:eastAsia="zh-CN"/>
    </w:rPr>
  </w:style>
  <w:style w:type="paragraph" w:customStyle="1" w:styleId="rvps2">
    <w:name w:val="rvps2"/>
    <w:basedOn w:val="a"/>
    <w:rsid w:val="00B14F4D"/>
    <w:pPr>
      <w:suppressAutoHyphens w:val="0"/>
      <w:spacing w:before="100" w:beforeAutospacing="1" w:after="100" w:afterAutospacing="1"/>
    </w:pPr>
    <w:rPr>
      <w:rFonts w:eastAsia="Calibri"/>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0289"/>
    <w:pPr>
      <w:suppressAutoHyphens/>
      <w:spacing w:after="0" w:line="240" w:lineRule="auto"/>
    </w:pPr>
    <w:rPr>
      <w:rFonts w:ascii="Times New Roman" w:eastAsia="Times New Roman" w:hAnsi="Times New Roman" w:cs="Times New Roman"/>
      <w:sz w:val="24"/>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D20289"/>
    <w:pPr>
      <w:ind w:left="720"/>
    </w:pPr>
  </w:style>
  <w:style w:type="paragraph" w:styleId="a3">
    <w:name w:val="List Paragraph"/>
    <w:basedOn w:val="a"/>
    <w:uiPriority w:val="34"/>
    <w:qFormat/>
    <w:rsid w:val="00530849"/>
    <w:pPr>
      <w:ind w:left="720"/>
      <w:contextualSpacing/>
    </w:pPr>
  </w:style>
  <w:style w:type="paragraph" w:styleId="a4">
    <w:name w:val="header"/>
    <w:basedOn w:val="a"/>
    <w:link w:val="a5"/>
    <w:uiPriority w:val="99"/>
    <w:unhideWhenUsed/>
    <w:rsid w:val="00530849"/>
    <w:pPr>
      <w:tabs>
        <w:tab w:val="center" w:pos="4677"/>
        <w:tab w:val="right" w:pos="9355"/>
      </w:tabs>
    </w:pPr>
  </w:style>
  <w:style w:type="character" w:customStyle="1" w:styleId="a5">
    <w:name w:val="Верхній колонтитул Знак"/>
    <w:basedOn w:val="a0"/>
    <w:link w:val="a4"/>
    <w:uiPriority w:val="99"/>
    <w:rsid w:val="00530849"/>
    <w:rPr>
      <w:rFonts w:ascii="Times New Roman" w:eastAsia="Times New Roman" w:hAnsi="Times New Roman" w:cs="Times New Roman"/>
      <w:sz w:val="24"/>
      <w:szCs w:val="24"/>
      <w:lang w:val="uk-UA" w:eastAsia="zh-CN"/>
    </w:rPr>
  </w:style>
  <w:style w:type="paragraph" w:styleId="a6">
    <w:name w:val="footer"/>
    <w:basedOn w:val="a"/>
    <w:link w:val="a7"/>
    <w:uiPriority w:val="99"/>
    <w:unhideWhenUsed/>
    <w:rsid w:val="00530849"/>
    <w:pPr>
      <w:tabs>
        <w:tab w:val="center" w:pos="4677"/>
        <w:tab w:val="right" w:pos="9355"/>
      </w:tabs>
    </w:pPr>
  </w:style>
  <w:style w:type="character" w:customStyle="1" w:styleId="a7">
    <w:name w:val="Нижній колонтитул Знак"/>
    <w:basedOn w:val="a0"/>
    <w:link w:val="a6"/>
    <w:uiPriority w:val="99"/>
    <w:rsid w:val="00530849"/>
    <w:rPr>
      <w:rFonts w:ascii="Times New Roman" w:eastAsia="Times New Roman" w:hAnsi="Times New Roman" w:cs="Times New Roman"/>
      <w:sz w:val="24"/>
      <w:szCs w:val="24"/>
      <w:lang w:val="uk-UA" w:eastAsia="zh-CN"/>
    </w:rPr>
  </w:style>
  <w:style w:type="paragraph" w:customStyle="1" w:styleId="rvps2">
    <w:name w:val="rvps2"/>
    <w:basedOn w:val="a"/>
    <w:rsid w:val="00B14F4D"/>
    <w:pPr>
      <w:suppressAutoHyphens w:val="0"/>
      <w:spacing w:before="100" w:beforeAutospacing="1" w:after="100" w:afterAutospacing="1"/>
    </w:pPr>
    <w:rPr>
      <w:rFonts w:eastAsia="Calibri"/>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5044</Words>
  <Characters>2876</Characters>
  <Application>Microsoft Office Word</Application>
  <DocSecurity>0</DocSecurity>
  <Lines>23</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AAC-note</dc:creator>
  <cp:lastModifiedBy>rada76</cp:lastModifiedBy>
  <cp:revision>9</cp:revision>
  <cp:lastPrinted>2021-03-18T12:02:00Z</cp:lastPrinted>
  <dcterms:created xsi:type="dcterms:W3CDTF">2021-03-02T08:54:00Z</dcterms:created>
  <dcterms:modified xsi:type="dcterms:W3CDTF">2021-03-18T12:02:00Z</dcterms:modified>
</cp:coreProperties>
</file>