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A2" w:rsidRPr="004057CD" w:rsidRDefault="00B041A2" w:rsidP="004057CD">
      <w:r>
        <w:t xml:space="preserve">                                                                                                         </w:t>
      </w:r>
      <w:r w:rsidRPr="004057CD">
        <w:t>ЗАТВЕРДЖЕНО</w:t>
      </w:r>
    </w:p>
    <w:p w:rsidR="00B041A2" w:rsidRPr="004057CD" w:rsidRDefault="00B041A2" w:rsidP="004057CD">
      <w:pPr>
        <w:ind w:left="5672"/>
      </w:pPr>
      <w:r w:rsidRPr="004057CD">
        <w:t xml:space="preserve">          наказом начальника управління</w:t>
      </w:r>
    </w:p>
    <w:p w:rsidR="00B041A2" w:rsidRPr="004057CD" w:rsidRDefault="00B041A2" w:rsidP="004057CD">
      <w:r w:rsidRPr="004057CD">
        <w:t xml:space="preserve">                                                                                                         праці та соціального захисту </w:t>
      </w:r>
    </w:p>
    <w:p w:rsidR="00B041A2" w:rsidRPr="004057CD" w:rsidRDefault="00B041A2" w:rsidP="004057CD">
      <w:r w:rsidRPr="004057CD">
        <w:t xml:space="preserve">                                                                                                         населення Червоноградської </w:t>
      </w:r>
    </w:p>
    <w:p w:rsidR="00B041A2" w:rsidRPr="004057CD" w:rsidRDefault="00B041A2" w:rsidP="004057CD">
      <w:r w:rsidRPr="004057CD">
        <w:t xml:space="preserve">                                                                                                         міської ради</w:t>
      </w:r>
    </w:p>
    <w:p w:rsidR="00B041A2" w:rsidRPr="00B57365" w:rsidRDefault="00B041A2" w:rsidP="00B57365">
      <w:pPr>
        <w:ind w:left="6379"/>
        <w:jc w:val="both"/>
      </w:pPr>
      <w:r>
        <w:t xml:space="preserve">11.07.2022 </w:t>
      </w:r>
      <w:r w:rsidRPr="00B57365">
        <w:t xml:space="preserve">№ </w:t>
      </w:r>
      <w:r>
        <w:t>20-од</w:t>
      </w:r>
    </w:p>
    <w:p w:rsidR="00B041A2" w:rsidRPr="00AE0E6F" w:rsidRDefault="00B041A2" w:rsidP="007F2E9D">
      <w:pPr>
        <w:ind w:left="6379"/>
        <w:jc w:val="both"/>
        <w:rPr>
          <w:b/>
        </w:rPr>
      </w:pPr>
    </w:p>
    <w:p w:rsidR="00B041A2" w:rsidRDefault="00B041A2" w:rsidP="00A01635">
      <w:pPr>
        <w:jc w:val="center"/>
        <w:rPr>
          <w:b/>
        </w:rPr>
      </w:pPr>
    </w:p>
    <w:p w:rsidR="00B041A2" w:rsidRPr="00AE0E6F" w:rsidRDefault="00B041A2" w:rsidP="00A01635">
      <w:pPr>
        <w:jc w:val="center"/>
        <w:rPr>
          <w:b/>
        </w:rPr>
      </w:pPr>
    </w:p>
    <w:p w:rsidR="00B041A2" w:rsidRPr="00AE0E6F" w:rsidRDefault="00B041A2" w:rsidP="00A01635">
      <w:pPr>
        <w:jc w:val="center"/>
        <w:rPr>
          <w:b/>
        </w:rPr>
      </w:pPr>
      <w:r w:rsidRPr="00AE0E6F">
        <w:rPr>
          <w:b/>
        </w:rPr>
        <w:t xml:space="preserve">ТИПОВА ІНФОРМАЦІЙНА КАРТКА </w:t>
      </w:r>
    </w:p>
    <w:p w:rsidR="00B041A2" w:rsidRPr="00AE0E6F" w:rsidRDefault="00B041A2" w:rsidP="00A01635">
      <w:pPr>
        <w:tabs>
          <w:tab w:val="left" w:pos="3969"/>
        </w:tabs>
        <w:jc w:val="center"/>
        <w:rPr>
          <w:b/>
        </w:rPr>
      </w:pPr>
      <w:r w:rsidRPr="00AE0E6F">
        <w:rPr>
          <w:b/>
        </w:rPr>
        <w:t xml:space="preserve">адміністративної послуги </w:t>
      </w:r>
    </w:p>
    <w:p w:rsidR="00B041A2" w:rsidRPr="00AE0E6F" w:rsidRDefault="00B041A2" w:rsidP="00A01635">
      <w:pPr>
        <w:jc w:val="center"/>
        <w:rPr>
          <w:b/>
          <w:bCs/>
          <w:caps/>
        </w:rPr>
      </w:pPr>
      <w:r w:rsidRPr="00AE0E6F">
        <w:rPr>
          <w:b/>
          <w:bCs/>
          <w:caps/>
        </w:rPr>
        <w:t>„Компенсація вартості продуктів харчування громадянам, які постраждали внаслідок Чорнобильської катастрофи”</w:t>
      </w:r>
    </w:p>
    <w:p w:rsidR="00B041A2" w:rsidRPr="00AE0E6F" w:rsidRDefault="00B041A2" w:rsidP="00A01635">
      <w:pPr>
        <w:jc w:val="center"/>
        <w:rPr>
          <w:sz w:val="20"/>
          <w:szCs w:val="20"/>
        </w:rPr>
      </w:pPr>
      <w:r w:rsidRPr="007E712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1.5pt;height:13.5pt;visibility:visible">
            <v:imagedata r:id="rId6" o:title=""/>
          </v:shape>
        </w:pict>
      </w:r>
      <w:r w:rsidRPr="00AE0E6F">
        <w:rPr>
          <w:sz w:val="20"/>
          <w:szCs w:val="20"/>
        </w:rPr>
        <w:t xml:space="preserve"> (найменування суб’єкта надання адміністративної послуги</w:t>
      </w:r>
      <w:r w:rsidRPr="00AE0E6F">
        <w:rPr>
          <w:sz w:val="20"/>
          <w:szCs w:val="20"/>
          <w:lang w:val="ru-RU"/>
        </w:rPr>
        <w:t xml:space="preserve">  та / або центру надання адміністративних послуг</w:t>
      </w:r>
      <w:r w:rsidRPr="00AE0E6F">
        <w:rPr>
          <w:sz w:val="20"/>
          <w:szCs w:val="20"/>
        </w:rPr>
        <w:t>)</w:t>
      </w:r>
    </w:p>
    <w:p w:rsidR="00B041A2" w:rsidRPr="00AE0E6F" w:rsidRDefault="00B041A2" w:rsidP="00A01635">
      <w:pPr>
        <w:jc w:val="center"/>
        <w:rPr>
          <w:sz w:val="20"/>
          <w:szCs w:val="20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07"/>
        <w:gridCol w:w="3058"/>
        <w:gridCol w:w="6242"/>
      </w:tblGrid>
      <w:tr w:rsidR="00B041A2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B041A2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both"/>
              <w:rPr>
                <w:i/>
                <w:sz w:val="23"/>
                <w:szCs w:val="23"/>
              </w:rPr>
            </w:pPr>
            <w:r w:rsidRPr="00075EEC">
              <w:rPr>
                <w:lang w:val="ru-RU" w:eastAsia="ru-RU"/>
              </w:rPr>
              <w:t>вул.Сокальська, 1, м.Червоноград, Червоноградський   район, Львівська область, 80105</w:t>
            </w:r>
          </w:p>
        </w:tc>
      </w:tr>
      <w:tr w:rsidR="00B041A2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DE2E39" w:rsidRDefault="00B041A2" w:rsidP="00DE2E39">
            <w:pPr>
              <w:shd w:val="clear" w:color="auto" w:fill="FFFFFF"/>
              <w:jc w:val="both"/>
              <w:textAlignment w:val="baseline"/>
            </w:pPr>
            <w:r w:rsidRPr="00DE2E39">
              <w:t>Єдина приймальня:</w:t>
            </w:r>
          </w:p>
          <w:p w:rsidR="00B041A2" w:rsidRPr="00DE2E39" w:rsidRDefault="00B041A2" w:rsidP="00DE2E39">
            <w:pPr>
              <w:shd w:val="clear" w:color="auto" w:fill="FFFFFF"/>
              <w:jc w:val="both"/>
              <w:textAlignment w:val="baseline"/>
            </w:pPr>
          </w:p>
          <w:p w:rsidR="00B041A2" w:rsidRPr="00DE2E39" w:rsidRDefault="00B041A2" w:rsidP="00DE2E39">
            <w:pPr>
              <w:jc w:val="both"/>
              <w:rPr>
                <w:bCs/>
              </w:rPr>
            </w:pPr>
            <w:r w:rsidRPr="00DE2E39">
              <w:rPr>
                <w:bCs/>
              </w:rPr>
              <w:t>понеділок - четвер</w:t>
            </w:r>
            <w:r w:rsidRPr="00DE2E39">
              <w:rPr>
                <w:bCs/>
                <w:lang w:val="ru-RU"/>
              </w:rPr>
              <w:t xml:space="preserve"> -</w:t>
            </w:r>
            <w:r w:rsidRPr="00DE2E39">
              <w:rPr>
                <w:bCs/>
              </w:rPr>
              <w:t xml:space="preserve"> з 8</w:t>
            </w:r>
            <w:r w:rsidRPr="00DE2E39">
              <w:rPr>
                <w:bCs/>
                <w:u w:val="single"/>
                <w:vertAlign w:val="superscript"/>
              </w:rPr>
              <w:t>00</w:t>
            </w:r>
            <w:r w:rsidRPr="00DE2E39">
              <w:rPr>
                <w:bCs/>
                <w:vertAlign w:val="superscript"/>
              </w:rPr>
              <w:t xml:space="preserve"> </w:t>
            </w:r>
            <w:r w:rsidRPr="00DE2E39">
              <w:rPr>
                <w:bCs/>
              </w:rPr>
              <w:t xml:space="preserve"> до 17</w:t>
            </w:r>
            <w:r w:rsidRPr="00DE2E39">
              <w:rPr>
                <w:bCs/>
                <w:u w:val="single"/>
                <w:vertAlign w:val="superscript"/>
                <w:lang w:val="ru-RU"/>
              </w:rPr>
              <w:t>15</w:t>
            </w:r>
          </w:p>
          <w:p w:rsidR="00B041A2" w:rsidRPr="00DE2E39" w:rsidRDefault="00B041A2" w:rsidP="00DE2E39">
            <w:pPr>
              <w:jc w:val="both"/>
              <w:rPr>
                <w:bCs/>
                <w:u w:val="single"/>
                <w:vertAlign w:val="superscript"/>
              </w:rPr>
            </w:pPr>
            <w:r w:rsidRPr="00DE2E39">
              <w:rPr>
                <w:bCs/>
              </w:rPr>
              <w:t>п’ятниця</w:t>
            </w:r>
            <w:r w:rsidRPr="00DE2E39">
              <w:rPr>
                <w:bCs/>
                <w:lang w:val="ru-RU"/>
              </w:rPr>
              <w:t xml:space="preserve"> -</w:t>
            </w:r>
            <w:r w:rsidRPr="00DE2E39">
              <w:rPr>
                <w:bCs/>
              </w:rPr>
              <w:t xml:space="preserve"> з  8</w:t>
            </w:r>
            <w:r w:rsidRPr="00DE2E39">
              <w:rPr>
                <w:bCs/>
                <w:u w:val="single"/>
                <w:vertAlign w:val="superscript"/>
              </w:rPr>
              <w:t>00</w:t>
            </w:r>
            <w:r w:rsidRPr="00DE2E39">
              <w:rPr>
                <w:bCs/>
              </w:rPr>
              <w:t xml:space="preserve"> до 16</w:t>
            </w:r>
            <w:r w:rsidRPr="00DE2E39">
              <w:rPr>
                <w:bCs/>
                <w:u w:val="single"/>
                <w:vertAlign w:val="superscript"/>
              </w:rPr>
              <w:t>00</w:t>
            </w:r>
          </w:p>
          <w:p w:rsidR="00B041A2" w:rsidRPr="00DE2E39" w:rsidRDefault="00B041A2" w:rsidP="00DE2E39">
            <w:pPr>
              <w:jc w:val="both"/>
              <w:rPr>
                <w:bCs/>
              </w:rPr>
            </w:pPr>
          </w:p>
          <w:p w:rsidR="00B041A2" w:rsidRPr="00DE2E39" w:rsidRDefault="00B041A2" w:rsidP="00DE2E39">
            <w:pPr>
              <w:shd w:val="clear" w:color="auto" w:fill="FFFFFF"/>
              <w:ind w:left="-11" w:hanging="11"/>
              <w:jc w:val="both"/>
              <w:textAlignment w:val="baseline"/>
            </w:pPr>
            <w:r w:rsidRPr="00DE2E39">
              <w:t>вихідні дні: субота, неділя</w:t>
            </w:r>
          </w:p>
          <w:p w:rsidR="00B041A2" w:rsidRPr="00DE2E39" w:rsidRDefault="00B041A2" w:rsidP="00DE2E39">
            <w:pPr>
              <w:shd w:val="clear" w:color="auto" w:fill="FFFFFF"/>
              <w:ind w:left="-11" w:hanging="11"/>
              <w:jc w:val="both"/>
              <w:textAlignment w:val="baseline"/>
            </w:pPr>
          </w:p>
          <w:p w:rsidR="00B041A2" w:rsidRPr="00AE0E6F" w:rsidRDefault="00B041A2" w:rsidP="00DE2E39">
            <w:pPr>
              <w:jc w:val="both"/>
              <w:rPr>
                <w:i/>
                <w:sz w:val="23"/>
                <w:szCs w:val="23"/>
              </w:rPr>
            </w:pPr>
            <w:r w:rsidRPr="00DE2E39">
              <w:rPr>
                <w:lang w:val="ru-RU" w:eastAsia="ru-RU"/>
              </w:rPr>
              <w:t>Інформатор: І</w:t>
            </w:r>
            <w:r w:rsidRPr="00DE2E39">
              <w:rPr>
                <w:lang w:val="en-US" w:eastAsia="ru-RU"/>
              </w:rPr>
              <w:t xml:space="preserve">V </w:t>
            </w:r>
            <w:r w:rsidRPr="00DE2E39">
              <w:rPr>
                <w:lang w:val="ru-RU" w:eastAsia="ru-RU"/>
              </w:rPr>
              <w:t>поверх, каб. 415</w:t>
            </w:r>
          </w:p>
        </w:tc>
      </w:tr>
      <w:tr w:rsidR="00B041A2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F34992" w:rsidRDefault="00B041A2" w:rsidP="00F34992">
            <w:pPr>
              <w:shd w:val="clear" w:color="auto" w:fill="FFFFFF"/>
              <w:spacing w:line="312" w:lineRule="atLeast"/>
              <w:ind w:left="-11" w:hanging="11"/>
              <w:jc w:val="both"/>
              <w:textAlignment w:val="baseline"/>
            </w:pPr>
            <w:r w:rsidRPr="00F34992">
              <w:t xml:space="preserve">тел.: - </w:t>
            </w:r>
            <w:r w:rsidRPr="00F34992">
              <w:rPr>
                <w:u w:val="single"/>
              </w:rPr>
              <w:t>(03249) 4 10 55</w:t>
            </w:r>
            <w:r w:rsidRPr="00F34992">
              <w:t xml:space="preserve">,  </w:t>
            </w:r>
            <w:r w:rsidRPr="00F34992">
              <w:rPr>
                <w:u w:val="single"/>
              </w:rPr>
              <w:t>093 079 73 13</w:t>
            </w:r>
            <w:r w:rsidRPr="005333C1">
              <w:t xml:space="preserve"> </w:t>
            </w:r>
            <w:r w:rsidRPr="00F34992">
              <w:t>(єдина приймальня)</w:t>
            </w:r>
          </w:p>
          <w:p w:rsidR="00B041A2" w:rsidRPr="00F34992" w:rsidRDefault="00B041A2" w:rsidP="00F34992">
            <w:pPr>
              <w:ind w:right="-1"/>
              <w:jc w:val="both"/>
              <w:rPr>
                <w:iCs/>
                <w:lang w:eastAsia="ru-RU"/>
              </w:rPr>
            </w:pPr>
            <w:r w:rsidRPr="005333C1">
              <w:rPr>
                <w:lang w:eastAsia="ru-RU"/>
              </w:rPr>
              <w:t xml:space="preserve">        -</w:t>
            </w:r>
            <w:r>
              <w:rPr>
                <w:lang w:eastAsia="ru-RU"/>
              </w:rPr>
              <w:t xml:space="preserve"> </w:t>
            </w:r>
            <w:r w:rsidRPr="00F34992">
              <w:rPr>
                <w:u w:val="single"/>
                <w:lang w:eastAsia="ru-RU"/>
              </w:rPr>
              <w:t>(03249) 4</w:t>
            </w:r>
            <w:r>
              <w:rPr>
                <w:u w:val="single"/>
                <w:lang w:eastAsia="ru-RU"/>
              </w:rPr>
              <w:t xml:space="preserve"> 65 93</w:t>
            </w:r>
            <w:r w:rsidRPr="00F34992">
              <w:rPr>
                <w:iCs/>
                <w:lang w:eastAsia="ru-RU"/>
              </w:rPr>
              <w:t xml:space="preserve"> питань внутрішньо переміщених осіб, сімейної політики та постраждалих внаслідок аварії на ЧАЕС</w:t>
            </w:r>
            <w:r>
              <w:rPr>
                <w:iCs/>
                <w:lang w:eastAsia="ru-RU"/>
              </w:rPr>
              <w:t>)</w:t>
            </w:r>
          </w:p>
          <w:p w:rsidR="00B041A2" w:rsidRPr="00F34992" w:rsidRDefault="00B041A2" w:rsidP="00F34992">
            <w:pPr>
              <w:ind w:right="-1"/>
              <w:jc w:val="both"/>
              <w:rPr>
                <w:iCs/>
                <w:lang w:val="en-US" w:eastAsia="ru-RU"/>
              </w:rPr>
            </w:pPr>
            <w:r w:rsidRPr="00F34992">
              <w:rPr>
                <w:iCs/>
                <w:lang w:val="en-US" w:eastAsia="ru-RU"/>
              </w:rPr>
              <w:t xml:space="preserve">e-mail: </w:t>
            </w:r>
            <w:r w:rsidRPr="00F34992">
              <w:rPr>
                <w:iCs/>
                <w:u w:val="single"/>
                <w:lang w:val="en-US" w:eastAsia="ru-RU"/>
              </w:rPr>
              <w:t>socza1305@gmail.com</w:t>
            </w:r>
          </w:p>
          <w:p w:rsidR="00B041A2" w:rsidRPr="00AE0E6F" w:rsidRDefault="00B041A2" w:rsidP="00F34992">
            <w:pPr>
              <w:jc w:val="both"/>
              <w:rPr>
                <w:i/>
                <w:sz w:val="23"/>
                <w:szCs w:val="23"/>
              </w:rPr>
            </w:pPr>
            <w:r w:rsidRPr="00F34992">
              <w:rPr>
                <w:lang w:val="ru-RU" w:eastAsia="ru-RU"/>
              </w:rPr>
              <w:t>веб</w:t>
            </w:r>
            <w:r w:rsidRPr="005333C1">
              <w:rPr>
                <w:lang w:val="en-GB" w:eastAsia="ru-RU"/>
              </w:rPr>
              <w:t>-</w:t>
            </w:r>
            <w:r w:rsidRPr="00F34992">
              <w:rPr>
                <w:lang w:val="ru-RU" w:eastAsia="ru-RU"/>
              </w:rPr>
              <w:t>сайт</w:t>
            </w:r>
            <w:r>
              <w:rPr>
                <w:lang w:val="en-GB" w:eastAsia="ru-RU"/>
              </w:rPr>
              <w:t>:</w:t>
            </w:r>
            <w:r w:rsidRPr="005333C1">
              <w:rPr>
                <w:u w:val="single"/>
                <w:lang w:val="en-GB" w:eastAsia="ru-RU"/>
              </w:rPr>
              <w:t>https://www.chg.gov.ua/Upravlinnia-pratsi-ta-sotsialnogo-zahystu-naselennia</w:t>
            </w:r>
          </w:p>
        </w:tc>
      </w:tr>
      <w:tr w:rsidR="00B041A2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Нормативні акти, якими регламентується надання адміністративної послуги</w:t>
            </w:r>
          </w:p>
        </w:tc>
      </w:tr>
      <w:tr w:rsidR="00B041A2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Закон України „</w:t>
            </w:r>
            <w:r w:rsidRPr="00AE0E6F">
              <w:rPr>
                <w:bCs/>
                <w:sz w:val="23"/>
                <w:szCs w:val="23"/>
              </w:rPr>
              <w:t xml:space="preserve">Про статус і соціальний захист громадян, які постраждали внаслідок Чорнобильської катастрофи” </w:t>
            </w:r>
            <w:r>
              <w:rPr>
                <w:bCs/>
                <w:sz w:val="23"/>
                <w:szCs w:val="23"/>
              </w:rPr>
              <w:br/>
            </w:r>
            <w:r w:rsidRPr="00AE0E6F">
              <w:rPr>
                <w:sz w:val="23"/>
                <w:szCs w:val="23"/>
              </w:rPr>
              <w:t>від</w:t>
            </w:r>
            <w:r w:rsidRPr="00AE0E6F">
              <w:rPr>
                <w:bCs/>
                <w:sz w:val="23"/>
                <w:szCs w:val="23"/>
              </w:rPr>
              <w:t xml:space="preserve"> 28.02.1991 </w:t>
            </w:r>
            <w:r w:rsidRPr="00AE0E6F">
              <w:rPr>
                <w:sz w:val="23"/>
                <w:szCs w:val="23"/>
              </w:rPr>
              <w:t>№ 796-XII</w:t>
            </w:r>
          </w:p>
        </w:tc>
      </w:tr>
      <w:tr w:rsidR="00B041A2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Постанови</w:t>
            </w:r>
            <w:r w:rsidRPr="00AE0E6F">
              <w:rPr>
                <w:sz w:val="23"/>
                <w:szCs w:val="23"/>
              </w:rPr>
              <w:t xml:space="preserve"> Кабінету Міністрів України від 21.05.1992 № 258 „Про норми харчування та часткову компенсацію вартості продуктів для осіб, які постраждали внаслі</w:t>
            </w:r>
            <w:r>
              <w:rPr>
                <w:sz w:val="23"/>
                <w:szCs w:val="23"/>
              </w:rPr>
              <w:t xml:space="preserve">док Чорнобильської катастрофи”, </w:t>
            </w:r>
            <w:r w:rsidRPr="00AE0E6F">
              <w:rPr>
                <w:sz w:val="23"/>
                <w:szCs w:val="23"/>
              </w:rPr>
              <w:t>від 20.09.2005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</w:p>
        </w:tc>
      </w:tr>
      <w:tr w:rsidR="00B041A2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Акти центральних органів виконавчої влади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9773D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Наказ Міністерства праці та соціальної політики України </w:t>
            </w:r>
            <w:r>
              <w:rPr>
                <w:sz w:val="23"/>
                <w:szCs w:val="23"/>
              </w:rPr>
              <w:br/>
            </w:r>
            <w:r w:rsidRPr="00AE0E6F">
              <w:rPr>
                <w:sz w:val="23"/>
                <w:szCs w:val="23"/>
              </w:rPr>
              <w:t>від 19.09.2006  № 345 „Про затвердження Інструкції щодо порядку оформлення і ведення особових справ отримувачів усіх видів соціальної допомогиˮ, зареєстрований в Міністерстві юстиції Укра</w:t>
            </w:r>
            <w:r>
              <w:rPr>
                <w:sz w:val="23"/>
                <w:szCs w:val="23"/>
              </w:rPr>
              <w:t>їни 06.10.2006 за № 1098/12972</w:t>
            </w:r>
          </w:p>
        </w:tc>
      </w:tr>
      <w:tr w:rsidR="00B041A2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ind w:firstLine="304"/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Умови отримання адміністративної послуги</w:t>
            </w:r>
          </w:p>
        </w:tc>
      </w:tr>
      <w:tr w:rsidR="00B041A2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ind w:firstLine="20"/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ru-RU"/>
              </w:rPr>
              <w:t>Встановлення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категорій 1 або 2</w:t>
            </w:r>
          </w:p>
        </w:tc>
      </w:tr>
      <w:tr w:rsidR="00B041A2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EA493E">
            <w:pPr>
              <w:shd w:val="clear" w:color="auto" w:fill="FFFFFF"/>
              <w:jc w:val="both"/>
              <w:textAlignment w:val="baseline"/>
            </w:pPr>
            <w:r>
              <w:t xml:space="preserve">Для призначення та виплати компенсації вартості продуктів харчування (далі – грошова компенсація) учасникам ліквідації наслідків аварії на Чорнобильській АЕС, учасникам ліквідації ядерних аварій, віднесеним до категорії 1; потерпілим від Чорнобильської катастрофи, потерпілим від радіаційного опромінення, віднесеним до категорії 1 </w:t>
            </w:r>
            <w:r w:rsidRPr="00AE0E6F">
              <w:t>подається:</w:t>
            </w:r>
          </w:p>
          <w:p w:rsidR="00B041A2" w:rsidRPr="00AE0E6F" w:rsidRDefault="00B041A2" w:rsidP="00F55B1F">
            <w:pPr>
              <w:shd w:val="clear" w:color="auto" w:fill="FFFFFF"/>
              <w:jc w:val="both"/>
              <w:textAlignment w:val="baseline"/>
            </w:pPr>
            <w:r w:rsidRPr="00AE0E6F">
              <w:t xml:space="preserve">заява, за формою затвердженою </w:t>
            </w:r>
            <w:r>
              <w:t>наказом Міністерства соціальної політики України від 09.01.2023 № 3 „Про затвердження форми Заяви про призначення усіх видів соціальної допомоги, компенсацій та пільгˮ, зареєстрованим в Міністерстві юстиції України 23.01.2023 за № 145/39201</w:t>
            </w:r>
            <w:r w:rsidRPr="00AE0E6F">
              <w:t>;</w:t>
            </w:r>
          </w:p>
          <w:p w:rsidR="00B041A2" w:rsidRPr="00AE0E6F" w:rsidRDefault="00B041A2" w:rsidP="00F55B1F">
            <w:pPr>
              <w:shd w:val="clear" w:color="auto" w:fill="FFFFFF"/>
              <w:jc w:val="both"/>
              <w:textAlignment w:val="baseline"/>
            </w:pPr>
            <w:bookmarkStart w:id="0" w:name="n54"/>
            <w:bookmarkEnd w:id="0"/>
            <w:r w:rsidRPr="00AE0E6F">
              <w:t xml:space="preserve">копія паспорта громадянина України; </w:t>
            </w:r>
          </w:p>
          <w:p w:rsidR="00B041A2" w:rsidRPr="00AE0E6F" w:rsidRDefault="00B041A2" w:rsidP="00F55B1F">
            <w:pPr>
              <w:shd w:val="clear" w:color="auto" w:fill="FFFFFF"/>
              <w:jc w:val="both"/>
              <w:textAlignment w:val="baseline"/>
            </w:pPr>
            <w:bookmarkStart w:id="1" w:name="n48"/>
            <w:bookmarkEnd w:id="1"/>
            <w:r w:rsidRPr="00AE0E6F"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1;</w:t>
            </w:r>
          </w:p>
          <w:p w:rsidR="00B041A2" w:rsidRPr="00AE0E6F" w:rsidRDefault="00B041A2" w:rsidP="00F55B1F">
            <w:pPr>
              <w:shd w:val="clear" w:color="auto" w:fill="FFFFFF"/>
              <w:jc w:val="both"/>
              <w:textAlignment w:val="baseline"/>
            </w:pPr>
            <w:bookmarkStart w:id="2" w:name="n49"/>
            <w:bookmarkStart w:id="3" w:name="n50"/>
            <w:bookmarkEnd w:id="2"/>
            <w:bookmarkEnd w:id="3"/>
            <w:r w:rsidRPr="00AE0E6F"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:rsidR="00B041A2" w:rsidRPr="00AE0E6F" w:rsidRDefault="00B041A2" w:rsidP="00F55B1F">
            <w:pPr>
              <w:shd w:val="clear" w:color="auto" w:fill="FFFFFF"/>
              <w:jc w:val="both"/>
              <w:textAlignment w:val="baseline"/>
            </w:pPr>
            <w:r w:rsidRPr="00EA493E">
              <w:t>Для призначення та виплати грошової компенсації учасникам ліквідації наслідків аварії на Чорнобильській АЕС, учасникам ліквідації ядерних аварій, віднесеним до категорії 2; потерпілим від Чорнобильської катастрофи, потерпілим від радіаційного опромінення, віднесеним до категорії 2</w:t>
            </w:r>
            <w:r>
              <w:t xml:space="preserve"> </w:t>
            </w:r>
            <w:r w:rsidRPr="00AE0E6F">
              <w:t>подається:</w:t>
            </w:r>
          </w:p>
          <w:p w:rsidR="00B041A2" w:rsidRPr="00AE0E6F" w:rsidRDefault="00B041A2" w:rsidP="00F55B1F">
            <w:pPr>
              <w:shd w:val="clear" w:color="auto" w:fill="FFFFFF"/>
              <w:jc w:val="both"/>
              <w:textAlignment w:val="baseline"/>
            </w:pPr>
            <w:r w:rsidRPr="00AE0E6F">
              <w:t xml:space="preserve">заява, за формою затвердженою </w:t>
            </w:r>
            <w: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пільгˮ, зареєстрованим в Міністерстві юстиції України 28.04.2015 за № 475/26920</w:t>
            </w:r>
            <w:r w:rsidRPr="00AE0E6F">
              <w:t>;</w:t>
            </w:r>
          </w:p>
          <w:p w:rsidR="00B041A2" w:rsidRPr="00AE0E6F" w:rsidRDefault="00B041A2" w:rsidP="00F55B1F">
            <w:pPr>
              <w:shd w:val="clear" w:color="auto" w:fill="FFFFFF"/>
              <w:jc w:val="both"/>
              <w:textAlignment w:val="baseline"/>
            </w:pPr>
            <w:r w:rsidRPr="00AE0E6F">
              <w:t xml:space="preserve">копія паспорта громадянина України; </w:t>
            </w:r>
          </w:p>
          <w:p w:rsidR="00B041A2" w:rsidRPr="00AE0E6F" w:rsidRDefault="00B041A2" w:rsidP="00F55B1F">
            <w:pPr>
              <w:shd w:val="clear" w:color="auto" w:fill="FFFFFF"/>
              <w:jc w:val="both"/>
              <w:textAlignment w:val="baseline"/>
            </w:pPr>
            <w:r w:rsidRPr="00AE0E6F"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2;</w:t>
            </w:r>
          </w:p>
          <w:p w:rsidR="00B041A2" w:rsidRPr="00AE0E6F" w:rsidRDefault="00B041A2" w:rsidP="00F55B1F">
            <w:p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  <w:r w:rsidRPr="00AE0E6F"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B041A2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  <w:lang w:eastAsia="ru-RU"/>
              </w:rPr>
            </w:pPr>
            <w:r w:rsidRPr="00AE0E6F">
              <w:rPr>
                <w:sz w:val="23"/>
                <w:szCs w:val="23"/>
                <w:lang w:eastAsia="ru-RU"/>
              </w:rPr>
              <w:t xml:space="preserve">Заява та документи, необхідні для призначення грошової </w:t>
            </w:r>
            <w:r w:rsidRPr="00AE0E6F">
              <w:rPr>
                <w:bCs/>
                <w:sz w:val="23"/>
                <w:szCs w:val="23"/>
                <w:lang w:eastAsia="ru-RU"/>
              </w:rPr>
              <w:t>компенсації</w:t>
            </w:r>
            <w:r w:rsidRPr="00AE0E6F">
              <w:rPr>
                <w:sz w:val="23"/>
                <w:szCs w:val="23"/>
                <w:lang w:eastAsia="ru-RU"/>
              </w:rPr>
              <w:t>, подаються особою</w:t>
            </w:r>
            <w:r w:rsidRPr="00AE0E6F">
              <w:rPr>
                <w:sz w:val="23"/>
                <w:szCs w:val="23"/>
                <w:lang w:eastAsia="en-US"/>
              </w:rPr>
              <w:t xml:space="preserve"> </w:t>
            </w:r>
            <w:r w:rsidRPr="00AE0E6F">
              <w:rPr>
                <w:sz w:val="23"/>
                <w:szCs w:val="23"/>
                <w:lang w:eastAsia="ru-RU"/>
              </w:rPr>
              <w:t>особисто або законним представником суб’єкту надання адміністративної послуги:</w:t>
            </w:r>
          </w:p>
          <w:p w:rsidR="00B041A2" w:rsidRPr="00AE0E6F" w:rsidRDefault="00B041A2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B041A2" w:rsidRPr="00AE0E6F" w:rsidRDefault="00B041A2" w:rsidP="00F55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B041A2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Адміністративна послуга надається </w:t>
            </w:r>
            <w:r w:rsidRPr="00AE0E6F">
              <w:rPr>
                <w:sz w:val="23"/>
                <w:szCs w:val="23"/>
                <w:lang w:eastAsia="ru-RU"/>
              </w:rPr>
              <w:t>безоплатно</w:t>
            </w:r>
          </w:p>
          <w:p w:rsidR="00B041A2" w:rsidRPr="00AE0E6F" w:rsidRDefault="00B041A2" w:rsidP="00F55B1F">
            <w:pPr>
              <w:jc w:val="both"/>
              <w:rPr>
                <w:sz w:val="23"/>
                <w:szCs w:val="23"/>
              </w:rPr>
            </w:pPr>
          </w:p>
        </w:tc>
      </w:tr>
      <w:tr w:rsidR="00B041A2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B041A2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Грошова компенсація не надається у разі:</w:t>
            </w:r>
          </w:p>
          <w:p w:rsidR="00B041A2" w:rsidRDefault="00B041A2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подання встановленого переліку документів не в повному обсязі;</w:t>
            </w:r>
          </w:p>
          <w:p w:rsidR="00B041A2" w:rsidRPr="00AE0E6F" w:rsidRDefault="00B041A2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зміни місця реєстрації;</w:t>
            </w:r>
          </w:p>
          <w:p w:rsidR="00B041A2" w:rsidRPr="00AE0E6F" w:rsidRDefault="00B041A2" w:rsidP="00F55B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втрати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категорій 1 або 2</w:t>
            </w:r>
          </w:p>
        </w:tc>
      </w:tr>
      <w:tr w:rsidR="00B041A2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tabs>
                <w:tab w:val="left" w:pos="1565"/>
              </w:tabs>
              <w:ind w:firstLine="12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Призначення грошової компенсації / рішення про відмову у призначенні грошової компенсації</w:t>
            </w:r>
          </w:p>
        </w:tc>
      </w:tr>
      <w:tr w:rsidR="00B041A2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41A2" w:rsidRPr="00AE0E6F" w:rsidRDefault="00B041A2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  <w:lang w:eastAsia="ru-RU"/>
              </w:rPr>
              <w:t>Отримати результати надання послуги заявник може особисто, поштовим відправленням на вказану при поданні заяви адресу (рекомендованим листом)</w:t>
            </w:r>
          </w:p>
        </w:tc>
      </w:tr>
    </w:tbl>
    <w:p w:rsidR="00B041A2" w:rsidRPr="00AE0E6F" w:rsidRDefault="00B041A2" w:rsidP="00A01635">
      <w:pPr>
        <w:jc w:val="both"/>
        <w:rPr>
          <w:i/>
          <w:sz w:val="23"/>
          <w:szCs w:val="23"/>
          <w:lang w:eastAsia="en-US"/>
        </w:rPr>
      </w:pPr>
    </w:p>
    <w:p w:rsidR="00B041A2" w:rsidRPr="00AE0E6F" w:rsidRDefault="00B041A2" w:rsidP="00A01635">
      <w:pPr>
        <w:jc w:val="both"/>
        <w:rPr>
          <w:sz w:val="23"/>
          <w:szCs w:val="23"/>
          <w:lang w:eastAsia="en-US"/>
        </w:rPr>
      </w:pPr>
      <w:r w:rsidRPr="00AE0E6F">
        <w:rPr>
          <w:i/>
          <w:sz w:val="23"/>
          <w:szCs w:val="23"/>
          <w:lang w:eastAsia="en-US"/>
        </w:rPr>
        <w:t xml:space="preserve">* 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документи, необхідні для призначення </w:t>
      </w:r>
      <w:r w:rsidRPr="00AE0E6F">
        <w:rPr>
          <w:i/>
          <w:sz w:val="23"/>
          <w:szCs w:val="23"/>
          <w:lang w:val="ru-RU" w:eastAsia="en-US"/>
        </w:rPr>
        <w:t>грошово</w:t>
      </w:r>
      <w:r w:rsidRPr="00AE0E6F">
        <w:rPr>
          <w:i/>
          <w:sz w:val="23"/>
          <w:szCs w:val="23"/>
          <w:lang w:eastAsia="en-US"/>
        </w:rPr>
        <w:t>ї компенсації, можуть подаватись особою або законним представником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</w:t>
      </w:r>
    </w:p>
    <w:p w:rsidR="00B041A2" w:rsidRPr="00AE0E6F" w:rsidRDefault="00B041A2" w:rsidP="00A01635">
      <w:pPr>
        <w:jc w:val="both"/>
        <w:rPr>
          <w:sz w:val="28"/>
          <w:szCs w:val="28"/>
          <w:lang w:eastAsia="en-US"/>
        </w:rPr>
      </w:pPr>
    </w:p>
    <w:p w:rsidR="00B041A2" w:rsidRDefault="00B041A2" w:rsidP="00A01635">
      <w:pPr>
        <w:tabs>
          <w:tab w:val="right" w:pos="9589"/>
        </w:tabs>
        <w:rPr>
          <w:b/>
          <w:sz w:val="28"/>
          <w:szCs w:val="28"/>
        </w:rPr>
      </w:pPr>
    </w:p>
    <w:p w:rsidR="00B041A2" w:rsidRPr="005C1A4D" w:rsidRDefault="00B041A2" w:rsidP="005C1A4D">
      <w:pPr>
        <w:ind w:right="-1"/>
        <w:jc w:val="both"/>
        <w:rPr>
          <w:iCs/>
          <w:lang w:eastAsia="ru-RU"/>
        </w:rPr>
      </w:pPr>
      <w:r w:rsidRPr="005C1A4D">
        <w:rPr>
          <w:iCs/>
          <w:lang w:eastAsia="ru-RU"/>
        </w:rPr>
        <w:t xml:space="preserve">Начальник відділу з питань внутрішньо </w:t>
      </w:r>
    </w:p>
    <w:p w:rsidR="00B041A2" w:rsidRPr="005C1A4D" w:rsidRDefault="00B041A2" w:rsidP="005C1A4D">
      <w:pPr>
        <w:ind w:right="-1"/>
        <w:jc w:val="both"/>
        <w:rPr>
          <w:iCs/>
          <w:lang w:eastAsia="ru-RU"/>
        </w:rPr>
      </w:pPr>
      <w:r w:rsidRPr="005C1A4D">
        <w:rPr>
          <w:iCs/>
          <w:lang w:eastAsia="ru-RU"/>
        </w:rPr>
        <w:t>переміщених осіб, сімейної політики та</w:t>
      </w:r>
    </w:p>
    <w:p w:rsidR="00B041A2" w:rsidRPr="005C1A4D" w:rsidRDefault="00B041A2" w:rsidP="005C1A4D">
      <w:pPr>
        <w:ind w:right="-1"/>
        <w:jc w:val="both"/>
        <w:rPr>
          <w:iCs/>
          <w:lang w:eastAsia="ru-RU"/>
        </w:rPr>
      </w:pPr>
      <w:r w:rsidRPr="005C1A4D">
        <w:rPr>
          <w:iCs/>
          <w:lang w:eastAsia="ru-RU"/>
        </w:rPr>
        <w:t xml:space="preserve">постраждалих внаслідок аварії на ЧАЕС                          </w:t>
      </w:r>
      <w:r>
        <w:rPr>
          <w:iCs/>
          <w:lang w:eastAsia="ru-RU"/>
        </w:rPr>
        <w:t xml:space="preserve">                              </w:t>
      </w:r>
      <w:r w:rsidRPr="005C1A4D">
        <w:rPr>
          <w:iCs/>
          <w:lang w:eastAsia="ru-RU"/>
        </w:rPr>
        <w:t xml:space="preserve"> </w:t>
      </w:r>
      <w:r>
        <w:rPr>
          <w:iCs/>
          <w:lang w:eastAsia="ru-RU"/>
        </w:rPr>
        <w:t>Наталія КУБСЬКА</w:t>
      </w:r>
    </w:p>
    <w:p w:rsidR="00B041A2" w:rsidRDefault="00B041A2"/>
    <w:sectPr w:rsidR="00B041A2" w:rsidSect="0023354B">
      <w:headerReference w:type="default" r:id="rId7"/>
      <w:pgSz w:w="11906" w:h="16838"/>
      <w:pgMar w:top="993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1A2" w:rsidRDefault="00B041A2">
      <w:r>
        <w:separator/>
      </w:r>
    </w:p>
  </w:endnote>
  <w:endnote w:type="continuationSeparator" w:id="0">
    <w:p w:rsidR="00B041A2" w:rsidRDefault="00B04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1A2" w:rsidRDefault="00B041A2">
      <w:r>
        <w:separator/>
      </w:r>
    </w:p>
  </w:footnote>
  <w:footnote w:type="continuationSeparator" w:id="0">
    <w:p w:rsidR="00B041A2" w:rsidRDefault="00B04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A2" w:rsidRPr="003945B6" w:rsidRDefault="00B041A2">
    <w:pPr>
      <w:pStyle w:val="Header"/>
      <w:jc w:val="center"/>
    </w:pPr>
    <w:fldSimple w:instr="PAGE   \* MERGEFORMAT">
      <w:r w:rsidRPr="00E31F58">
        <w:rPr>
          <w:noProof/>
          <w:lang w:val="ru-RU"/>
        </w:rPr>
        <w:t>3</w:t>
      </w:r>
    </w:fldSimple>
  </w:p>
  <w:p w:rsidR="00B041A2" w:rsidRDefault="00B041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2F5"/>
    <w:rsid w:val="0002686A"/>
    <w:rsid w:val="0006514D"/>
    <w:rsid w:val="00075EEC"/>
    <w:rsid w:val="000B2A8F"/>
    <w:rsid w:val="002002E7"/>
    <w:rsid w:val="0023354B"/>
    <w:rsid w:val="00275909"/>
    <w:rsid w:val="00280E93"/>
    <w:rsid w:val="002A0508"/>
    <w:rsid w:val="00324188"/>
    <w:rsid w:val="003945B6"/>
    <w:rsid w:val="004057CD"/>
    <w:rsid w:val="005333C1"/>
    <w:rsid w:val="00561B5F"/>
    <w:rsid w:val="005C1A4D"/>
    <w:rsid w:val="007928C4"/>
    <w:rsid w:val="007A3CD1"/>
    <w:rsid w:val="007B1BAA"/>
    <w:rsid w:val="007E712B"/>
    <w:rsid w:val="007F2E9D"/>
    <w:rsid w:val="008008DA"/>
    <w:rsid w:val="008927B6"/>
    <w:rsid w:val="0093280C"/>
    <w:rsid w:val="009B43CE"/>
    <w:rsid w:val="00A003DF"/>
    <w:rsid w:val="00A01635"/>
    <w:rsid w:val="00AE0E6F"/>
    <w:rsid w:val="00B00B61"/>
    <w:rsid w:val="00B041A2"/>
    <w:rsid w:val="00B57365"/>
    <w:rsid w:val="00BE2670"/>
    <w:rsid w:val="00BF5D6B"/>
    <w:rsid w:val="00C43DFA"/>
    <w:rsid w:val="00D77ACE"/>
    <w:rsid w:val="00DB67A7"/>
    <w:rsid w:val="00DE2E39"/>
    <w:rsid w:val="00E31F58"/>
    <w:rsid w:val="00EA493E"/>
    <w:rsid w:val="00F329EE"/>
    <w:rsid w:val="00F34992"/>
    <w:rsid w:val="00F51369"/>
    <w:rsid w:val="00F55B1F"/>
    <w:rsid w:val="00F562F5"/>
    <w:rsid w:val="00F80108"/>
    <w:rsid w:val="00F9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0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16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1635"/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4614</Words>
  <Characters>2630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Загороднєв Ярослав</dc:creator>
  <cp:keywords/>
  <dc:description/>
  <cp:lastModifiedBy>k310</cp:lastModifiedBy>
  <cp:revision>27</cp:revision>
  <dcterms:created xsi:type="dcterms:W3CDTF">2021-11-15T11:42:00Z</dcterms:created>
  <dcterms:modified xsi:type="dcterms:W3CDTF">2024-06-06T08:11:00Z</dcterms:modified>
</cp:coreProperties>
</file>