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002"/>
        <w:gridCol w:w="2634"/>
        <w:gridCol w:w="3196"/>
      </w:tblGrid>
      <w:tr w:rsidR="00F30242" w:rsidRPr="00E37B45" w:rsidTr="00345806">
        <w:trPr>
          <w:trHeight w:val="8783"/>
        </w:trPr>
        <w:tc>
          <w:tcPr>
            <w:tcW w:w="9832" w:type="dxa"/>
            <w:gridSpan w:val="3"/>
          </w:tcPr>
          <w:tbl>
            <w:tblPr>
              <w:tblW w:w="10766" w:type="dxa"/>
              <w:tblLook w:val="01E0"/>
            </w:tblPr>
            <w:tblGrid>
              <w:gridCol w:w="4111"/>
              <w:gridCol w:w="1483"/>
              <w:gridCol w:w="2077"/>
              <w:gridCol w:w="3095"/>
            </w:tblGrid>
            <w:tr w:rsidR="00F30242" w:rsidRPr="00345806" w:rsidTr="001B1F43">
              <w:trPr>
                <w:trHeight w:val="1026"/>
              </w:trPr>
              <w:tc>
                <w:tcPr>
                  <w:tcW w:w="10763" w:type="dxa"/>
                  <w:gridSpan w:val="4"/>
                </w:tcPr>
                <w:p w:rsidR="00F30242" w:rsidRPr="001B1F43" w:rsidRDefault="00F30242" w:rsidP="001B1F43">
                  <w:pPr>
                    <w:pStyle w:val="Title"/>
                    <w:spacing w:line="360" w:lineRule="auto"/>
                    <w:rPr>
                      <w:b/>
                    </w:rPr>
                  </w:pPr>
                  <w:r w:rsidRPr="006946E6">
                    <w:rPr>
                      <w:b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6.25pt;height:43.5pt">
                        <v:imagedata r:id="rId5" o:title=""/>
                      </v:shape>
                    </w:pict>
                  </w:r>
                </w:p>
                <w:p w:rsidR="00F30242" w:rsidRPr="001B1F43" w:rsidRDefault="00F30242" w:rsidP="001B1F43">
                  <w:pPr>
                    <w:pStyle w:val="Title"/>
                    <w:spacing w:line="360" w:lineRule="auto"/>
                    <w:rPr>
                      <w:b/>
                      <w:bCs/>
                    </w:rPr>
                  </w:pPr>
                </w:p>
                <w:p w:rsidR="00F30242" w:rsidRPr="001B1F43" w:rsidRDefault="00F30242" w:rsidP="001B1F43">
                  <w:pPr>
                    <w:pStyle w:val="Title"/>
                    <w:spacing w:line="276" w:lineRule="auto"/>
                    <w:rPr>
                      <w:b/>
                      <w:bCs/>
                    </w:rPr>
                  </w:pPr>
                  <w:r w:rsidRPr="001B1F43"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F30242" w:rsidRPr="001B1F43" w:rsidRDefault="00F30242" w:rsidP="001B1F43">
                  <w:pPr>
                    <w:pStyle w:val="Title"/>
                    <w:spacing w:line="276" w:lineRule="auto"/>
                    <w:rPr>
                      <w:b/>
                      <w:bCs/>
                      <w:spacing w:val="20"/>
                      <w:lang w:val="ru-RU"/>
                    </w:rPr>
                  </w:pPr>
                  <w:r w:rsidRPr="001B1F43">
                    <w:rPr>
                      <w:b/>
                      <w:bCs/>
                      <w:lang w:val="ru-RU"/>
                    </w:rPr>
                    <w:t>ЧЕРВОНОГРАДСЬКОГО РАЙОНУ</w:t>
                  </w:r>
                </w:p>
                <w:p w:rsidR="00F30242" w:rsidRPr="001B1F43" w:rsidRDefault="00F30242" w:rsidP="00764C11">
                  <w:pPr>
                    <w:pStyle w:val="Title"/>
                    <w:rPr>
                      <w:b/>
                      <w:bCs/>
                      <w:spacing w:val="20"/>
                    </w:rPr>
                  </w:pPr>
                  <w:r w:rsidRPr="001B1F43"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F30242" w:rsidRPr="00FB47ED" w:rsidRDefault="00F30242" w:rsidP="001B1F43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 w:rsidRPr="00FB47ED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Дев’ята сесія</w:t>
                  </w:r>
                  <w:r w:rsidRPr="00FB47E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FB47ED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F30242" w:rsidRPr="001B1F43" w:rsidRDefault="00F30242" w:rsidP="001B1F4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F30242" w:rsidRPr="00345806" w:rsidTr="001B1F43">
              <w:tc>
                <w:tcPr>
                  <w:tcW w:w="4111" w:type="dxa"/>
                </w:tcPr>
                <w:p w:rsidR="00F30242" w:rsidRPr="001B1F43" w:rsidRDefault="00F30242" w:rsidP="001B1F43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F30242" w:rsidRPr="001B1F43" w:rsidRDefault="00F30242" w:rsidP="00764C11">
                  <w:pPr>
                    <w:pStyle w:val="Heading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95" w:type="dxa"/>
                </w:tcPr>
                <w:p w:rsidR="00F30242" w:rsidRPr="001B1F43" w:rsidRDefault="00F30242" w:rsidP="001B1F43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F30242" w:rsidRPr="00345806" w:rsidTr="001B1F43">
              <w:tc>
                <w:tcPr>
                  <w:tcW w:w="4111" w:type="dxa"/>
                </w:tcPr>
                <w:p w:rsidR="00F30242" w:rsidRPr="001B1F43" w:rsidRDefault="00F30242" w:rsidP="0034580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_______________ </w:t>
                  </w:r>
                  <w:r w:rsidRPr="001B1F4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3560" w:type="dxa"/>
                  <w:gridSpan w:val="2"/>
                </w:tcPr>
                <w:p w:rsidR="00F30242" w:rsidRPr="001B1F43" w:rsidRDefault="00F30242" w:rsidP="001B1F4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м.Червоноград</w:t>
                  </w:r>
                </w:p>
              </w:tc>
              <w:tc>
                <w:tcPr>
                  <w:tcW w:w="3095" w:type="dxa"/>
                </w:tcPr>
                <w:p w:rsidR="00F30242" w:rsidRPr="001B1F43" w:rsidRDefault="00F30242" w:rsidP="001B1F4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№ ________</w:t>
                  </w:r>
                </w:p>
              </w:tc>
            </w:tr>
            <w:tr w:rsidR="00F30242" w:rsidRPr="00345806" w:rsidTr="001B1F43">
              <w:tc>
                <w:tcPr>
                  <w:tcW w:w="4111" w:type="dxa"/>
                </w:tcPr>
                <w:p w:rsidR="00F30242" w:rsidRPr="001B1F43" w:rsidRDefault="00F30242" w:rsidP="00345806">
                  <w:pPr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F30242" w:rsidRPr="001B1F43" w:rsidRDefault="00F30242" w:rsidP="001B1F43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F30242" w:rsidRPr="001B1F43" w:rsidRDefault="00F30242" w:rsidP="001B1F43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F30242" w:rsidRPr="00345806" w:rsidTr="001B1F43">
              <w:tc>
                <w:tcPr>
                  <w:tcW w:w="4111" w:type="dxa"/>
                </w:tcPr>
                <w:p w:rsidR="00F30242" w:rsidRPr="001B1F43" w:rsidRDefault="00F30242" w:rsidP="001B1F43">
                  <w:pPr>
                    <w:tabs>
                      <w:tab w:val="left" w:pos="2985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Про  встановлення земельного податку на території  Червоноградської міської територіальної громади</w:t>
                  </w:r>
                </w:p>
              </w:tc>
              <w:tc>
                <w:tcPr>
                  <w:tcW w:w="3560" w:type="dxa"/>
                  <w:gridSpan w:val="2"/>
                </w:tcPr>
                <w:p w:rsidR="00F30242" w:rsidRPr="001B1F43" w:rsidRDefault="00F30242" w:rsidP="001B1F43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F30242" w:rsidRPr="001B1F43" w:rsidRDefault="00F30242" w:rsidP="001B1F43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F30242" w:rsidRPr="00345806" w:rsidTr="001B1F43">
              <w:trPr>
                <w:trHeight w:val="770"/>
              </w:trPr>
              <w:tc>
                <w:tcPr>
                  <w:tcW w:w="5594" w:type="dxa"/>
                  <w:gridSpan w:val="2"/>
                </w:tcPr>
                <w:p w:rsidR="00F30242" w:rsidRPr="001B1F43" w:rsidRDefault="00F30242" w:rsidP="001B1F43">
                  <w:pPr>
                    <w:ind w:right="-23"/>
                    <w:jc w:val="both"/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  <w:lang w:val="uk-UA"/>
                    </w:rPr>
                    <w:t xml:space="preserve"> </w:t>
                  </w:r>
                  <w:r w:rsidRPr="001B1F43"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  <w:t>(13587000000)</w:t>
                  </w:r>
                </w:p>
                <w:p w:rsidR="00F30242" w:rsidRPr="001B1F43" w:rsidRDefault="00F30242" w:rsidP="000E4A0C">
                  <w:pP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1B1F43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(код бюджету)</w:t>
                  </w:r>
                </w:p>
              </w:tc>
              <w:tc>
                <w:tcPr>
                  <w:tcW w:w="2074" w:type="dxa"/>
                </w:tcPr>
                <w:p w:rsidR="00F30242" w:rsidRPr="001B1F43" w:rsidRDefault="00F30242" w:rsidP="001B1F43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F30242" w:rsidRPr="001B1F43" w:rsidRDefault="00F30242" w:rsidP="001B1F43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F30242" w:rsidRPr="00345806" w:rsidRDefault="00F30242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F30242" w:rsidRPr="00E37B45" w:rsidTr="001676FC">
        <w:trPr>
          <w:trHeight w:val="80"/>
        </w:trPr>
        <w:tc>
          <w:tcPr>
            <w:tcW w:w="3991" w:type="dxa"/>
          </w:tcPr>
          <w:p w:rsidR="00F30242" w:rsidRPr="005D7E43" w:rsidRDefault="00F30242" w:rsidP="005D7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614" w:type="dxa"/>
          </w:tcPr>
          <w:p w:rsidR="00F30242" w:rsidRPr="00345806" w:rsidRDefault="00F30242" w:rsidP="005D7E4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227" w:type="dxa"/>
          </w:tcPr>
          <w:p w:rsidR="00F30242" w:rsidRPr="00345806" w:rsidRDefault="00F30242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</w:p>
        </w:tc>
      </w:tr>
    </w:tbl>
    <w:p w:rsidR="00F30242" w:rsidRPr="00B00E2B" w:rsidRDefault="00F30242" w:rsidP="0099376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00E2B">
        <w:rPr>
          <w:rFonts w:ascii="Times New Roman" w:hAnsi="Times New Roman"/>
          <w:noProof/>
          <w:sz w:val="28"/>
          <w:szCs w:val="28"/>
          <w:lang w:eastAsia="ru-RU"/>
        </w:rPr>
        <w:t>Керуючись пунктом 24 статті 26 Закону України «Про місцеве самоврядування в Україні», статтею 64 Бюджетного кодексу України зі змінами та доповненнями, статтею 7, підпунктом 12.3.3 пункту 12.3 статті 12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,</w:t>
      </w:r>
      <w:r w:rsidRPr="00B00E2B">
        <w:rPr>
          <w:rFonts w:ascii="Times New Roman" w:hAnsi="Times New Roman"/>
          <w:sz w:val="28"/>
          <w:szCs w:val="28"/>
        </w:rPr>
        <w:t xml:space="preserve"> абзацами другим і третім пункту 284.1</w:t>
      </w:r>
      <w:r w:rsidRPr="00B00E2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00E2B">
        <w:rPr>
          <w:rFonts w:ascii="Times New Roman" w:hAnsi="Times New Roman"/>
          <w:sz w:val="28"/>
          <w:szCs w:val="28"/>
        </w:rPr>
        <w:t>статті 284</w:t>
      </w:r>
      <w:r w:rsidRPr="00B00E2B">
        <w:rPr>
          <w:rFonts w:ascii="Times New Roman" w:hAnsi="Times New Roman"/>
          <w:noProof/>
          <w:sz w:val="28"/>
          <w:szCs w:val="28"/>
        </w:rPr>
        <w:t xml:space="preserve"> Податкового кодексу України,</w:t>
      </w:r>
      <w:r w:rsidRPr="00B00E2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B00E2B">
        <w:rPr>
          <w:rFonts w:ascii="Times New Roman" w:hAnsi="Times New Roman"/>
          <w:sz w:val="28"/>
          <w:szCs w:val="28"/>
        </w:rPr>
        <w:t xml:space="preserve">Постановою Кабінету Міністрів України від 24.05.2017 року № 483 </w:t>
      </w:r>
      <w:r w:rsidRPr="00B00E2B">
        <w:rPr>
          <w:rFonts w:ascii="Times New Roman" w:hAnsi="Times New Roman"/>
          <w:sz w:val="28"/>
          <w:szCs w:val="28"/>
          <w:lang w:val="uk-UA"/>
        </w:rPr>
        <w:t>«</w:t>
      </w:r>
      <w:r w:rsidRPr="00B00E2B">
        <w:rPr>
          <w:rFonts w:ascii="Times New Roman" w:hAnsi="Times New Roman"/>
          <w:sz w:val="28"/>
          <w:szCs w:val="28"/>
        </w:rPr>
        <w:t>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</w:t>
      </w:r>
      <w:r w:rsidRPr="00B00E2B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B00E2B">
        <w:rPr>
          <w:rFonts w:ascii="Times New Roman" w:hAnsi="Times New Roman"/>
          <w:sz w:val="28"/>
          <w:szCs w:val="28"/>
          <w:lang w:val="uk-UA" w:eastAsia="ru-RU"/>
        </w:rPr>
        <w:t>Червоноградська міська рада</w:t>
      </w:r>
    </w:p>
    <w:p w:rsidR="00F30242" w:rsidRPr="00FA70C7" w:rsidRDefault="00F30242" w:rsidP="005D7E43">
      <w:pPr>
        <w:spacing w:before="120" w:after="120" w:line="240" w:lineRule="auto"/>
        <w:ind w:firstLine="851"/>
        <w:rPr>
          <w:rFonts w:ascii="Times New Roman" w:hAnsi="Times New Roman"/>
          <w:bCs/>
          <w:spacing w:val="60"/>
          <w:sz w:val="28"/>
          <w:szCs w:val="28"/>
          <w:lang w:eastAsia="ru-RU"/>
        </w:rPr>
      </w:pPr>
      <w:r w:rsidRPr="00FA70C7">
        <w:rPr>
          <w:rFonts w:ascii="Times New Roman" w:hAnsi="Times New Roman"/>
          <w:bCs/>
          <w:spacing w:val="60"/>
          <w:sz w:val="28"/>
          <w:szCs w:val="28"/>
          <w:lang w:eastAsia="ru-RU"/>
        </w:rPr>
        <w:t>ВИРІШИЛА:</w:t>
      </w:r>
    </w:p>
    <w:p w:rsidR="00F30242" w:rsidRPr="00211FEF" w:rsidRDefault="00F30242" w:rsidP="00211FEF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В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 xml:space="preserve">становити на території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Червоноградської міської ради земельний податок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F30242" w:rsidRPr="00AE68E8" w:rsidRDefault="00F30242" w:rsidP="00AE68E8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1.1. Платник</w:t>
      </w:r>
      <w:r>
        <w:rPr>
          <w:rFonts w:ascii="Times New Roman" w:hAnsi="Times New Roman"/>
          <w:sz w:val="28"/>
          <w:szCs w:val="28"/>
          <w:lang w:val="uk-UA" w:eastAsia="ru-RU"/>
        </w:rPr>
        <w:t>ів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земельного податку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визнача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ти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статті 26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Податкового кодексу України.</w:t>
      </w:r>
    </w:p>
    <w:p w:rsidR="00F30242" w:rsidRPr="00645137" w:rsidRDefault="00F30242" w:rsidP="00AE68E8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45137">
        <w:rPr>
          <w:rFonts w:ascii="Times New Roman" w:hAnsi="Times New Roman"/>
          <w:sz w:val="28"/>
          <w:szCs w:val="28"/>
        </w:rPr>
        <w:t>.2. Об'єкт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45137">
        <w:rPr>
          <w:rFonts w:ascii="Times New Roman" w:hAnsi="Times New Roman"/>
          <w:sz w:val="28"/>
          <w:szCs w:val="28"/>
        </w:rPr>
        <w:t xml:space="preserve"> оподаткування</w:t>
      </w:r>
      <w:r w:rsidRPr="003C06CD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земельним податком </w:t>
      </w:r>
      <w:r w:rsidRPr="00645137">
        <w:rPr>
          <w:rFonts w:ascii="Times New Roman" w:hAnsi="Times New Roman"/>
          <w:sz w:val="28"/>
          <w:szCs w:val="28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645137">
        <w:rPr>
          <w:rFonts w:ascii="Times New Roman" w:hAnsi="Times New Roman"/>
          <w:sz w:val="28"/>
          <w:szCs w:val="28"/>
        </w:rPr>
        <w:t xml:space="preserve"> відповідно до статті 2</w:t>
      </w:r>
      <w:r>
        <w:rPr>
          <w:rFonts w:ascii="Times New Roman" w:hAnsi="Times New Roman"/>
          <w:sz w:val="28"/>
          <w:szCs w:val="28"/>
          <w:lang w:val="uk-UA"/>
        </w:rPr>
        <w:t xml:space="preserve">70 </w:t>
      </w:r>
      <w:r w:rsidRPr="00645137">
        <w:rPr>
          <w:rFonts w:ascii="Times New Roman" w:hAnsi="Times New Roman"/>
          <w:sz w:val="28"/>
          <w:szCs w:val="28"/>
        </w:rPr>
        <w:t xml:space="preserve"> Податкового кодексу України. </w:t>
      </w:r>
    </w:p>
    <w:p w:rsidR="00F30242" w:rsidRPr="00AE68E8" w:rsidRDefault="00F30242" w:rsidP="006E02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1.3. Баз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оподаткування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земельним податком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ти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відповідно до  статті 2</w:t>
      </w:r>
      <w:r>
        <w:rPr>
          <w:rFonts w:ascii="Times New Roman" w:hAnsi="Times New Roman"/>
          <w:sz w:val="28"/>
          <w:szCs w:val="28"/>
          <w:lang w:val="uk-UA" w:eastAsia="ru-RU"/>
        </w:rPr>
        <w:t>71, 273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Податкового кодексу України. </w:t>
      </w:r>
    </w:p>
    <w:p w:rsidR="00F30242" w:rsidRPr="00AE68E8" w:rsidRDefault="00F30242" w:rsidP="006E02EE">
      <w:pPr>
        <w:spacing w:before="120" w:after="0" w:line="240" w:lineRule="auto"/>
        <w:ind w:firstLine="42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1.4.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 xml:space="preserve">Ставки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податку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встановити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згідно з додатком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№1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 xml:space="preserve">  «Ставки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земельного податку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»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, що додається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F30242" w:rsidRDefault="00F30242" w:rsidP="006E02E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1.5.</w:t>
      </w:r>
      <w:r w:rsidRPr="006241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645137">
        <w:rPr>
          <w:rFonts w:ascii="Times New Roman" w:hAnsi="Times New Roman"/>
          <w:sz w:val="28"/>
          <w:szCs w:val="28"/>
        </w:rPr>
        <w:t>изнача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AE68E8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п</w:t>
      </w:r>
      <w:r w:rsidRPr="00AE68E8">
        <w:rPr>
          <w:rFonts w:ascii="Times New Roman" w:hAnsi="Times New Roman"/>
          <w:noProof/>
          <w:sz w:val="28"/>
          <w:szCs w:val="28"/>
          <w:lang w:val="uk-UA" w:eastAsia="ru-RU"/>
        </w:rPr>
        <w:t>ільги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та особливості оподаткування із сплати податку фізичним та юридичним особам </w:t>
      </w:r>
      <w:r w:rsidRPr="00645137">
        <w:rPr>
          <w:rFonts w:ascii="Times New Roman" w:hAnsi="Times New Roman"/>
          <w:sz w:val="28"/>
          <w:szCs w:val="28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статей 281 - 284 </w:t>
      </w:r>
      <w:r w:rsidRPr="00645137">
        <w:rPr>
          <w:rFonts w:ascii="Times New Roman" w:hAnsi="Times New Roman"/>
          <w:sz w:val="28"/>
          <w:szCs w:val="28"/>
        </w:rPr>
        <w:t>Податкового кодексу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та додатку №2 до рішення.</w:t>
      </w:r>
    </w:p>
    <w:p w:rsidR="00F30242" w:rsidRPr="00AE68E8" w:rsidRDefault="00F30242" w:rsidP="006E02E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1.6. Податковий період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для плати за землю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дорівнює календарному року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(стаття 285 </w:t>
      </w:r>
      <w:r w:rsidRPr="00874334">
        <w:rPr>
          <w:rFonts w:ascii="Times New Roman" w:hAnsi="Times New Roman"/>
          <w:sz w:val="28"/>
          <w:szCs w:val="28"/>
          <w:lang w:val="uk-UA" w:eastAsia="ru-RU"/>
        </w:rPr>
        <w:t>Податкового кодексу України</w:t>
      </w:r>
      <w:r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F30242" w:rsidRPr="00AE68E8" w:rsidRDefault="00F30242" w:rsidP="006E02E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1.7. Порядок обчислення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плати за землю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визнача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ти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відповідно до статті 2</w:t>
      </w: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6 Податкового кодексу України. </w:t>
      </w:r>
    </w:p>
    <w:p w:rsidR="00F30242" w:rsidRDefault="00F30242" w:rsidP="00AE6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ru-RU"/>
        </w:rPr>
        <w:t>Строки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сплати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за землю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>ти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статті 2</w:t>
      </w:r>
      <w:r>
        <w:rPr>
          <w:rFonts w:ascii="Times New Roman" w:hAnsi="Times New Roman"/>
          <w:sz w:val="28"/>
          <w:szCs w:val="28"/>
          <w:lang w:val="uk-UA" w:eastAsia="ru-RU"/>
        </w:rPr>
        <w:t>87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 Податкового кодексу України.</w:t>
      </w:r>
    </w:p>
    <w:p w:rsidR="00F30242" w:rsidRPr="006F1E7B" w:rsidRDefault="00F30242" w:rsidP="00AE6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30242" w:rsidRDefault="00F30242" w:rsidP="00182212">
      <w:pPr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Оприлюднити це рішення у встановленому законодавством порядку. </w:t>
      </w:r>
    </w:p>
    <w:p w:rsidR="00F30242" w:rsidRDefault="00F30242" w:rsidP="00AA1D98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3.</w:t>
      </w:r>
      <w:r w:rsidRPr="008A2CB7">
        <w:rPr>
          <w:sz w:val="28"/>
          <w:szCs w:val="28"/>
          <w:lang w:val="uk-UA" w:eastAsia="ru-RU"/>
        </w:rPr>
        <w:t xml:space="preserve"> Рішення</w:t>
      </w:r>
      <w:r w:rsidRPr="00B7020F">
        <w:rPr>
          <w:sz w:val="28"/>
          <w:szCs w:val="28"/>
          <w:lang w:val="uk-UA" w:eastAsia="ru-RU"/>
        </w:rPr>
        <w:t xml:space="preserve"> Червоноградської міської ради від</w:t>
      </w:r>
      <w:r>
        <w:rPr>
          <w:sz w:val="28"/>
          <w:szCs w:val="28"/>
          <w:lang w:val="uk-UA" w:eastAsia="ru-RU"/>
        </w:rPr>
        <w:t>:</w:t>
      </w:r>
      <w:r w:rsidRPr="00B7020F">
        <w:rPr>
          <w:sz w:val="28"/>
          <w:szCs w:val="28"/>
          <w:lang w:val="uk-UA" w:eastAsia="ru-RU"/>
        </w:rPr>
        <w:t xml:space="preserve"> </w:t>
      </w:r>
      <w:r w:rsidRPr="00AA1D98">
        <w:rPr>
          <w:sz w:val="28"/>
          <w:szCs w:val="28"/>
          <w:lang w:val="uk-UA" w:eastAsia="ru-RU"/>
        </w:rPr>
        <w:t xml:space="preserve"> </w:t>
      </w:r>
    </w:p>
    <w:p w:rsidR="00F30242" w:rsidRDefault="00F30242" w:rsidP="00AA1D98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 w:rsidRPr="00AA1D98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- </w:t>
      </w:r>
      <w:r w:rsidRPr="00AA1D98">
        <w:rPr>
          <w:sz w:val="28"/>
          <w:szCs w:val="28"/>
          <w:lang w:val="uk-UA" w:eastAsia="ru-RU"/>
        </w:rPr>
        <w:t>06.09.2018 р</w:t>
      </w:r>
      <w:r>
        <w:rPr>
          <w:sz w:val="28"/>
          <w:szCs w:val="28"/>
          <w:lang w:val="uk-UA" w:eastAsia="ru-RU"/>
        </w:rPr>
        <w:t>оку №974 «</w:t>
      </w:r>
      <w:r w:rsidRPr="00AA1D98">
        <w:rPr>
          <w:sz w:val="28"/>
          <w:szCs w:val="28"/>
          <w:lang w:val="uk-UA" w:eastAsia="ru-RU"/>
        </w:rPr>
        <w:t>Про  встановлення земельного податку на території  міста Червонограда</w:t>
      </w:r>
      <w:r>
        <w:rPr>
          <w:sz w:val="28"/>
          <w:szCs w:val="28"/>
          <w:lang w:val="uk-UA" w:eastAsia="ru-RU"/>
        </w:rPr>
        <w:t>»;</w:t>
      </w:r>
    </w:p>
    <w:p w:rsidR="00F30242" w:rsidRDefault="00F30242" w:rsidP="00AA1D98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 w:rsidRPr="00E53284">
        <w:rPr>
          <w:sz w:val="28"/>
          <w:szCs w:val="28"/>
          <w:lang w:val="uk-UA" w:eastAsia="ru-RU"/>
        </w:rPr>
        <w:t>-</w:t>
      </w:r>
      <w:r w:rsidRPr="00E53284">
        <w:rPr>
          <w:sz w:val="28"/>
          <w:szCs w:val="28"/>
          <w:lang w:val="uk-UA" w:eastAsia="ru-RU"/>
        </w:rPr>
        <w:tab/>
        <w:t>15.11.2018 року №1050 «Про внесення змін до рішення Червоноградської міської ради від 06.09.2018р. № 974 «Про встановлення земельного податку на території м.Червонограда»</w:t>
      </w:r>
      <w:r>
        <w:rPr>
          <w:sz w:val="28"/>
          <w:szCs w:val="28"/>
          <w:lang w:val="uk-UA" w:eastAsia="ru-RU"/>
        </w:rPr>
        <w:t>;</w:t>
      </w:r>
    </w:p>
    <w:p w:rsidR="00F30242" w:rsidRDefault="00F30242" w:rsidP="00AA1D98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 w:rsidRPr="001C1EE6">
        <w:t xml:space="preserve"> </w:t>
      </w:r>
      <w:r w:rsidRPr="001C1EE6">
        <w:rPr>
          <w:sz w:val="28"/>
          <w:szCs w:val="28"/>
          <w:lang w:val="uk-UA" w:eastAsia="ru-RU"/>
        </w:rPr>
        <w:t>-</w:t>
      </w:r>
      <w:r w:rsidRPr="001C1EE6">
        <w:rPr>
          <w:sz w:val="28"/>
          <w:szCs w:val="28"/>
          <w:lang w:val="uk-UA" w:eastAsia="ru-RU"/>
        </w:rPr>
        <w:tab/>
        <w:t>13.12.2018 року № 1098 «Про надання пільг по земельному податку на території м.Червонограда»</w:t>
      </w:r>
      <w:r>
        <w:rPr>
          <w:sz w:val="28"/>
          <w:szCs w:val="28"/>
          <w:lang w:val="uk-UA" w:eastAsia="ru-RU"/>
        </w:rPr>
        <w:t>;</w:t>
      </w:r>
    </w:p>
    <w:p w:rsidR="00F30242" w:rsidRPr="006F1E7B" w:rsidRDefault="00F30242" w:rsidP="006F1E7B">
      <w:pPr>
        <w:pStyle w:val="NormalWeb"/>
        <w:numPr>
          <w:ilvl w:val="0"/>
          <w:numId w:val="2"/>
        </w:numPr>
        <w:spacing w:after="0" w:line="240" w:lineRule="auto"/>
        <w:ind w:left="284" w:firstLine="0"/>
        <w:contextualSpacing/>
        <w:jc w:val="both"/>
        <w:rPr>
          <w:color w:val="000000"/>
          <w:sz w:val="28"/>
          <w:szCs w:val="28"/>
          <w:lang w:val="uk-UA" w:eastAsia="ru-RU"/>
        </w:rPr>
      </w:pPr>
      <w:r w:rsidRPr="006F1E7B">
        <w:rPr>
          <w:sz w:val="28"/>
          <w:szCs w:val="28"/>
          <w:lang w:val="uk-UA" w:eastAsia="ru-RU"/>
        </w:rPr>
        <w:t xml:space="preserve">19.09.2019 року №1365 «Про внесення змін до рішення Червоноградської міської ради від 06.09.2018р. № 974 «Про встановлення земельного податку на території м.Червонограда» </w:t>
      </w:r>
      <w:r>
        <w:rPr>
          <w:sz w:val="28"/>
          <w:szCs w:val="28"/>
          <w:lang w:val="uk-UA" w:eastAsia="ru-RU"/>
        </w:rPr>
        <w:t>;</w:t>
      </w:r>
      <w:r w:rsidRPr="006F1E7B">
        <w:rPr>
          <w:sz w:val="28"/>
          <w:szCs w:val="28"/>
          <w:lang w:val="uk-UA" w:eastAsia="ru-RU"/>
        </w:rPr>
        <w:t xml:space="preserve">   </w:t>
      </w:r>
    </w:p>
    <w:p w:rsidR="00F30242" w:rsidRPr="006F1E7B" w:rsidRDefault="00F30242" w:rsidP="006F1E7B">
      <w:pPr>
        <w:pStyle w:val="NormalWeb"/>
        <w:spacing w:after="0" w:line="240" w:lineRule="auto"/>
        <w:ind w:left="284"/>
        <w:contextualSpacing/>
        <w:jc w:val="both"/>
        <w:rPr>
          <w:color w:val="000000"/>
          <w:sz w:val="28"/>
          <w:szCs w:val="28"/>
          <w:lang w:val="uk-UA" w:eastAsia="ru-RU"/>
        </w:rPr>
      </w:pPr>
      <w:r w:rsidRPr="006F1E7B">
        <w:rPr>
          <w:sz w:val="28"/>
          <w:szCs w:val="28"/>
          <w:lang w:val="uk-UA" w:eastAsia="ru-RU"/>
        </w:rPr>
        <w:t>- Поздимирської сільської ради</w:t>
      </w:r>
      <w:r>
        <w:rPr>
          <w:sz w:val="28"/>
          <w:szCs w:val="28"/>
          <w:lang w:val="uk-UA" w:eastAsia="ru-RU"/>
        </w:rPr>
        <w:t xml:space="preserve"> 16.07.2020 року  №57-2/УП «</w:t>
      </w:r>
      <w:r w:rsidRPr="006F1E7B">
        <w:rPr>
          <w:sz w:val="28"/>
          <w:szCs w:val="28"/>
          <w:lang w:val="uk-UA" w:eastAsia="ru-RU"/>
        </w:rPr>
        <w:t>Про встановлення ставок та пільг із  сплати земельного податку на 2021 рік</w:t>
      </w:r>
      <w:r>
        <w:rPr>
          <w:sz w:val="28"/>
          <w:szCs w:val="28"/>
          <w:lang w:val="uk-UA" w:eastAsia="ru-RU"/>
        </w:rPr>
        <w:t>;</w:t>
      </w:r>
    </w:p>
    <w:p w:rsidR="00F30242" w:rsidRPr="001260D5" w:rsidRDefault="00F30242" w:rsidP="0018221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260D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- </w:t>
      </w:r>
      <w:r w:rsidRPr="001260D5">
        <w:rPr>
          <w:rFonts w:ascii="Times New Roman" w:hAnsi="Times New Roman"/>
          <w:sz w:val="28"/>
          <w:szCs w:val="28"/>
          <w:lang w:val="uk-UA" w:eastAsia="ru-RU"/>
        </w:rPr>
        <w:t>Соснівської міськ</w:t>
      </w:r>
      <w:r>
        <w:rPr>
          <w:rFonts w:ascii="Times New Roman" w:hAnsi="Times New Roman"/>
          <w:sz w:val="28"/>
          <w:szCs w:val="28"/>
          <w:lang w:val="uk-UA" w:eastAsia="ru-RU"/>
        </w:rPr>
        <w:t>ої ради 14.09.2018 року № 282 «</w:t>
      </w:r>
      <w:r w:rsidRPr="001260D5">
        <w:rPr>
          <w:rFonts w:ascii="Times New Roman" w:hAnsi="Times New Roman"/>
          <w:sz w:val="28"/>
          <w:szCs w:val="28"/>
          <w:lang w:val="uk-UA" w:eastAsia="ru-RU"/>
        </w:rPr>
        <w:t>Про встановлення ставок земельного податку на території Соснівської міської ради на 2019 рік»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F30242" w:rsidRDefault="00F30242" w:rsidP="0018221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260D5">
        <w:rPr>
          <w:rFonts w:ascii="Times New Roman" w:hAnsi="Times New Roman"/>
          <w:sz w:val="28"/>
          <w:szCs w:val="28"/>
          <w:lang w:val="uk-UA" w:eastAsia="ru-RU"/>
        </w:rPr>
        <w:t xml:space="preserve">    - Гірницької селищної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07.11.2018 року № 182 «Про встановлення земельного податку на території селища Гірник»;</w:t>
      </w:r>
    </w:p>
    <w:p w:rsidR="00F30242" w:rsidRDefault="00F30242" w:rsidP="001260D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-  Острівської сільської ради 19.06.2020 №1047 «Про встановлення земельного податку на території села Острів»;</w:t>
      </w:r>
    </w:p>
    <w:p w:rsidR="00F30242" w:rsidRPr="001260D5" w:rsidRDefault="00F30242" w:rsidP="001260D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-  Межирічанської  сільської ради 18.06.2020 № 749  «Про встановлення ставок та пільг із сплати земельного податку на 2021 рік»;</w:t>
      </w:r>
    </w:p>
    <w:p w:rsidR="00F30242" w:rsidRPr="006F1E7B" w:rsidRDefault="00F30242" w:rsidP="006F1E7B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1E7B">
        <w:rPr>
          <w:rFonts w:ascii="Times New Roman" w:hAnsi="Times New Roman"/>
          <w:sz w:val="28"/>
          <w:szCs w:val="28"/>
          <w:lang w:val="uk-UA" w:eastAsia="ru-RU"/>
        </w:rPr>
        <w:t xml:space="preserve">   -  Волсвинської   сільської  ради 19.06.2019 № 645  « Про встановлення ставок та пільг із сплати земельного податку на 2020 рік» визнати такими, що втратили чинність.</w:t>
      </w:r>
    </w:p>
    <w:p w:rsidR="00F30242" w:rsidRPr="006F1E7B" w:rsidRDefault="00F30242" w:rsidP="0018221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30242" w:rsidRPr="001260D5" w:rsidRDefault="00F30242" w:rsidP="006F1E7B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Рішення набирає чинності </w:t>
      </w:r>
      <w:r w:rsidRPr="004A447F">
        <w:rPr>
          <w:rFonts w:ascii="Times New Roman" w:hAnsi="Times New Roman"/>
          <w:color w:val="000000"/>
          <w:sz w:val="28"/>
          <w:szCs w:val="28"/>
          <w:lang w:val="uk-UA" w:eastAsia="ru-RU"/>
        </w:rPr>
        <w:t>з 01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січня</w:t>
      </w:r>
      <w:r w:rsidRPr="004A447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22</w:t>
      </w:r>
      <w:r w:rsidRPr="004A447F">
        <w:rPr>
          <w:rFonts w:ascii="Times New Roman" w:hAnsi="Times New Roman"/>
          <w:color w:val="000000"/>
          <w:sz w:val="28"/>
          <w:szCs w:val="28"/>
          <w:lang w:val="uk-UA" w:eastAsia="ru-RU"/>
        </w:rPr>
        <w:t> року.</w:t>
      </w:r>
    </w:p>
    <w:p w:rsidR="00F30242" w:rsidRPr="006F1E7B" w:rsidRDefault="00F30242" w:rsidP="000D17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30242" w:rsidRPr="005D7E43" w:rsidRDefault="00F30242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5.  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Контроль за виконанням рішення покласти на постійну комісію з питань бюджету (</w:t>
      </w:r>
      <w:r>
        <w:rPr>
          <w:rFonts w:ascii="Times New Roman" w:hAnsi="Times New Roman"/>
          <w:sz w:val="28"/>
          <w:szCs w:val="28"/>
          <w:lang w:val="uk-UA" w:eastAsia="ru-RU"/>
        </w:rPr>
        <w:t>Остапюк П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С.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), першого заступника міського голови з питань діяльності виконавчих органів ради Балка Д.І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.,  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Мисака М.І.</w:t>
      </w:r>
    </w:p>
    <w:p w:rsidR="00F30242" w:rsidRPr="000206A8" w:rsidRDefault="00F30242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F30242" w:rsidRDefault="00F30242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Pr="005D7E43" w:rsidRDefault="00F30242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7E43">
        <w:rPr>
          <w:rFonts w:ascii="Times New Roman" w:hAnsi="Times New Roman"/>
          <w:sz w:val="28"/>
          <w:szCs w:val="28"/>
          <w:lang w:eastAsia="ru-RU"/>
        </w:rPr>
        <w:t xml:space="preserve">Міський голова </w:t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</w:t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5D7E43">
        <w:rPr>
          <w:rFonts w:ascii="Times New Roman" w:hAnsi="Times New Roman"/>
          <w:sz w:val="28"/>
          <w:szCs w:val="28"/>
          <w:lang w:eastAsia="ru-RU"/>
        </w:rPr>
        <w:t>.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 xml:space="preserve"> ЗАЛІВСЬКИЙ</w:t>
      </w:r>
    </w:p>
    <w:p w:rsidR="00F30242" w:rsidRPr="005D7E43" w:rsidRDefault="00F30242" w:rsidP="00211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Pr="005D7E43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Pr="005D7E43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Pr="005D7E43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Pr="005D7E43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Pr="005D7E43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Pr="005D7E43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Pr="005D7E43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Pr="005D7E43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Pr="005D7E43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Pr="005D7E43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Pr="005D7E43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Pr="005D7E43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Pr="005D7E43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Default="00F3024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Default="00F3024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Pr="001C1EE6" w:rsidRDefault="00F3024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>Секретар міської  ради</w:t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Олександр  ГРАСУЛОВ  </w:t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</w:t>
      </w:r>
    </w:p>
    <w:p w:rsidR="00F30242" w:rsidRPr="001C1EE6" w:rsidRDefault="00F3024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                                                   Петро     ОСТАПЮК</w:t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F30242" w:rsidRPr="001C1EE6" w:rsidRDefault="00F3024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 xml:space="preserve">з питань бюджету                                                                     </w:t>
      </w:r>
    </w:p>
    <w:p w:rsidR="00F30242" w:rsidRPr="001C1EE6" w:rsidRDefault="00F3024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Pr="001C1EE6" w:rsidRDefault="00F3024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 xml:space="preserve">Перший заступник міського голови </w:t>
      </w:r>
    </w:p>
    <w:p w:rsidR="00F30242" w:rsidRPr="001C1EE6" w:rsidRDefault="00F3024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>з питань діяльності виконавчих органів ради                  Дмитро   БАЛКО</w:t>
      </w:r>
    </w:p>
    <w:p w:rsidR="00F30242" w:rsidRPr="001C1EE6" w:rsidRDefault="00F3024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Pr="009E33CE" w:rsidRDefault="00F30242" w:rsidP="001C1E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E33C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Заступник міського голови </w:t>
      </w:r>
    </w:p>
    <w:p w:rsidR="00F30242" w:rsidRPr="009E33CE" w:rsidRDefault="00F30242" w:rsidP="001C1E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E33CE">
        <w:rPr>
          <w:rFonts w:ascii="Times New Roman" w:hAnsi="Times New Roman"/>
          <w:color w:val="000000"/>
          <w:sz w:val="28"/>
          <w:szCs w:val="28"/>
          <w:lang w:val="uk-UA" w:eastAsia="ru-RU"/>
        </w:rPr>
        <w:t>з питань діяльності виконавчих органів ради                  Микола МИСАК</w:t>
      </w:r>
    </w:p>
    <w:p w:rsidR="00F30242" w:rsidRPr="00515885" w:rsidRDefault="00F30242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F30242" w:rsidRPr="001C1EE6" w:rsidRDefault="00F3024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>Начальник юридичного відділу                                         Віталій   ЦЮПА</w:t>
      </w:r>
    </w:p>
    <w:p w:rsidR="00F30242" w:rsidRPr="001C1EE6" w:rsidRDefault="00F3024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30242" w:rsidRPr="001C1EE6" w:rsidRDefault="00F3024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 xml:space="preserve">Начальник  фінансового                                     </w:t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F30242" w:rsidRDefault="00F3024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Леся   СЕМЕНТУХ</w:t>
      </w:r>
    </w:p>
    <w:p w:rsidR="00F30242" w:rsidRDefault="00F3024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F30242" w:rsidSect="00211FEF">
      <w:pgSz w:w="11906" w:h="16838"/>
      <w:pgMar w:top="719" w:right="85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93D44"/>
    <w:multiLevelType w:val="multilevel"/>
    <w:tmpl w:val="241806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5D0E2C16"/>
    <w:multiLevelType w:val="hybridMultilevel"/>
    <w:tmpl w:val="448C282A"/>
    <w:lvl w:ilvl="0" w:tplc="65ACE456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569"/>
    <w:rsid w:val="000206A8"/>
    <w:rsid w:val="00050D59"/>
    <w:rsid w:val="00050FE1"/>
    <w:rsid w:val="00086974"/>
    <w:rsid w:val="00092569"/>
    <w:rsid w:val="000B61DD"/>
    <w:rsid w:val="000D173A"/>
    <w:rsid w:val="000E4A0C"/>
    <w:rsid w:val="00111B33"/>
    <w:rsid w:val="001260D5"/>
    <w:rsid w:val="00130C84"/>
    <w:rsid w:val="0015137B"/>
    <w:rsid w:val="001676FC"/>
    <w:rsid w:val="0017189F"/>
    <w:rsid w:val="00182212"/>
    <w:rsid w:val="001B1F43"/>
    <w:rsid w:val="001C1EE6"/>
    <w:rsid w:val="001D0654"/>
    <w:rsid w:val="001D4A1A"/>
    <w:rsid w:val="00211FEF"/>
    <w:rsid w:val="002413E0"/>
    <w:rsid w:val="00242E9E"/>
    <w:rsid w:val="00276BDA"/>
    <w:rsid w:val="002834C2"/>
    <w:rsid w:val="00290A0C"/>
    <w:rsid w:val="002D18A2"/>
    <w:rsid w:val="002D56A9"/>
    <w:rsid w:val="002E5369"/>
    <w:rsid w:val="002F0DE5"/>
    <w:rsid w:val="002F492F"/>
    <w:rsid w:val="00345806"/>
    <w:rsid w:val="003C06CD"/>
    <w:rsid w:val="003E3E38"/>
    <w:rsid w:val="00421ACF"/>
    <w:rsid w:val="00423941"/>
    <w:rsid w:val="00431F62"/>
    <w:rsid w:val="00455FBB"/>
    <w:rsid w:val="004A447F"/>
    <w:rsid w:val="004F4F65"/>
    <w:rsid w:val="005038D7"/>
    <w:rsid w:val="005121E0"/>
    <w:rsid w:val="00515885"/>
    <w:rsid w:val="005317CC"/>
    <w:rsid w:val="00542BCF"/>
    <w:rsid w:val="0055008C"/>
    <w:rsid w:val="00553129"/>
    <w:rsid w:val="005824F6"/>
    <w:rsid w:val="005A26BC"/>
    <w:rsid w:val="005B38AC"/>
    <w:rsid w:val="005C077B"/>
    <w:rsid w:val="005D7E43"/>
    <w:rsid w:val="00610082"/>
    <w:rsid w:val="006241C3"/>
    <w:rsid w:val="00645137"/>
    <w:rsid w:val="00655664"/>
    <w:rsid w:val="00693E51"/>
    <w:rsid w:val="006946E6"/>
    <w:rsid w:val="006D1B47"/>
    <w:rsid w:val="006E02EE"/>
    <w:rsid w:val="006F1E7B"/>
    <w:rsid w:val="00764C11"/>
    <w:rsid w:val="007746CB"/>
    <w:rsid w:val="00795402"/>
    <w:rsid w:val="007A26C8"/>
    <w:rsid w:val="00831A02"/>
    <w:rsid w:val="00862CC8"/>
    <w:rsid w:val="00863076"/>
    <w:rsid w:val="00874334"/>
    <w:rsid w:val="008A2CB7"/>
    <w:rsid w:val="008B544B"/>
    <w:rsid w:val="008B77DF"/>
    <w:rsid w:val="008E0772"/>
    <w:rsid w:val="009817BA"/>
    <w:rsid w:val="00993765"/>
    <w:rsid w:val="009E33CE"/>
    <w:rsid w:val="00A11DB1"/>
    <w:rsid w:val="00A12A64"/>
    <w:rsid w:val="00A622F9"/>
    <w:rsid w:val="00AA1D98"/>
    <w:rsid w:val="00AB3AAF"/>
    <w:rsid w:val="00AB6848"/>
    <w:rsid w:val="00AD1475"/>
    <w:rsid w:val="00AD6F88"/>
    <w:rsid w:val="00AE5B67"/>
    <w:rsid w:val="00AE68E8"/>
    <w:rsid w:val="00B00E2B"/>
    <w:rsid w:val="00B154DC"/>
    <w:rsid w:val="00B46737"/>
    <w:rsid w:val="00B7020F"/>
    <w:rsid w:val="00BA04FC"/>
    <w:rsid w:val="00BA3D93"/>
    <w:rsid w:val="00BC71C6"/>
    <w:rsid w:val="00BF043E"/>
    <w:rsid w:val="00BF6334"/>
    <w:rsid w:val="00C100B1"/>
    <w:rsid w:val="00C16349"/>
    <w:rsid w:val="00C25954"/>
    <w:rsid w:val="00C567CE"/>
    <w:rsid w:val="00C6333E"/>
    <w:rsid w:val="00CA5740"/>
    <w:rsid w:val="00CB6276"/>
    <w:rsid w:val="00D3772A"/>
    <w:rsid w:val="00D76D9D"/>
    <w:rsid w:val="00DD22E6"/>
    <w:rsid w:val="00DF28FC"/>
    <w:rsid w:val="00E37B45"/>
    <w:rsid w:val="00E53284"/>
    <w:rsid w:val="00E77F96"/>
    <w:rsid w:val="00EC4195"/>
    <w:rsid w:val="00ED37ED"/>
    <w:rsid w:val="00ED593F"/>
    <w:rsid w:val="00F30242"/>
    <w:rsid w:val="00F66683"/>
    <w:rsid w:val="00F9189E"/>
    <w:rsid w:val="00F94214"/>
    <w:rsid w:val="00FA70C7"/>
    <w:rsid w:val="00FB47ED"/>
    <w:rsid w:val="00FF3BCB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3E"/>
    <w:pPr>
      <w:spacing w:after="200" w:line="276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4580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5806"/>
    <w:rPr>
      <w:rFonts w:ascii="Times New Roman" w:hAnsi="Times New Roman" w:cs="Times New Roman"/>
      <w:sz w:val="32"/>
      <w:szCs w:val="32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E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020F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95402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1475"/>
    <w:rPr>
      <w:rFonts w:cs="Times New Roman"/>
      <w:lang w:val="ru-RU" w:eastAsia="en-US"/>
    </w:rPr>
  </w:style>
  <w:style w:type="paragraph" w:styleId="Title">
    <w:name w:val="Title"/>
    <w:basedOn w:val="Normal"/>
    <w:link w:val="TitleChar"/>
    <w:uiPriority w:val="99"/>
    <w:qFormat/>
    <w:locked/>
    <w:rsid w:val="0034580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45806"/>
    <w:rPr>
      <w:rFonts w:ascii="Times New Roman" w:hAnsi="Times New Roman" w:cs="Times New Roman"/>
      <w:sz w:val="28"/>
      <w:szCs w:val="28"/>
      <w:lang w:val="uk-UA"/>
    </w:rPr>
  </w:style>
  <w:style w:type="table" w:styleId="TableGrid">
    <w:name w:val="Table Grid"/>
    <w:basedOn w:val="TableNormal"/>
    <w:uiPriority w:val="99"/>
    <w:locked/>
    <w:rsid w:val="0034580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328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2864</Words>
  <Characters>1634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Бухгалтер</cp:lastModifiedBy>
  <cp:revision>2</cp:revision>
  <cp:lastPrinted>2021-03-24T14:21:00Z</cp:lastPrinted>
  <dcterms:created xsi:type="dcterms:W3CDTF">2021-05-28T11:00:00Z</dcterms:created>
  <dcterms:modified xsi:type="dcterms:W3CDTF">2021-05-28T11:00:00Z</dcterms:modified>
</cp:coreProperties>
</file>