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D1C3E" w:rsidRPr="004810F0" w:rsidTr="004810F0">
        <w:trPr>
          <w:trHeight w:val="1701"/>
        </w:trPr>
        <w:tc>
          <w:tcPr>
            <w:tcW w:w="9628" w:type="dxa"/>
          </w:tcPr>
          <w:p w:rsidR="006D1C3E" w:rsidRPr="004810F0" w:rsidRDefault="006D1C3E" w:rsidP="004810F0">
            <w:pPr>
              <w:pStyle w:val="a5"/>
              <w:rPr>
                <w:b/>
                <w:bCs/>
              </w:rPr>
            </w:pPr>
            <w:r w:rsidRPr="004810F0">
              <w:rPr>
                <w:b/>
                <w:bCs/>
              </w:rPr>
              <w:t>ШЕПТИЦЬКА МІСЬКА РАДА</w:t>
            </w:r>
          </w:p>
          <w:p w:rsidR="006D1C3E" w:rsidRPr="004810F0" w:rsidRDefault="006D1C3E" w:rsidP="004810F0">
            <w:pPr>
              <w:pStyle w:val="a5"/>
              <w:rPr>
                <w:b/>
                <w:bCs/>
              </w:rPr>
            </w:pPr>
          </w:p>
          <w:p w:rsidR="006D1C3E" w:rsidRPr="004810F0" w:rsidRDefault="006D1C3E" w:rsidP="004810F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4810F0">
              <w:rPr>
                <w:b/>
                <w:bCs/>
              </w:rPr>
              <w:t>сорок  сьома  сесія восьмого скликання</w:t>
            </w:r>
          </w:p>
          <w:p w:rsidR="006D1C3E" w:rsidRPr="004810F0" w:rsidRDefault="006D1C3E" w:rsidP="0048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1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1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10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D1C3E" w:rsidRPr="004810F0" w:rsidRDefault="006D1C3E" w:rsidP="0048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D1C3E" w:rsidRPr="004810F0" w:rsidTr="004810F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D1C3E" w:rsidRPr="004810F0" w:rsidRDefault="006D1C3E" w:rsidP="005E734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10F0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6D1C3E" w:rsidRPr="004810F0" w:rsidRDefault="006D1C3E" w:rsidP="005E734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10F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D1C3E" w:rsidRPr="004810F0" w:rsidRDefault="006D1C3E" w:rsidP="005E734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10F0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6D1C3E" w:rsidRPr="004810F0" w:rsidRDefault="006D1C3E" w:rsidP="004810F0">
            <w:pPr>
              <w:spacing w:after="0" w:line="240" w:lineRule="auto"/>
              <w:jc w:val="center"/>
            </w:pPr>
          </w:p>
        </w:tc>
      </w:tr>
    </w:tbl>
    <w:p w:rsidR="006D1C3E" w:rsidRPr="004D7CAC" w:rsidRDefault="005E7342" w:rsidP="00C07928">
      <w:pPr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6D1C3E" w:rsidRPr="000F5FC9" w:rsidRDefault="006D1C3E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6D1C3E" w:rsidRPr="004810F0" w:rsidTr="004810F0">
        <w:trPr>
          <w:trHeight w:val="317"/>
        </w:trPr>
        <w:tc>
          <w:tcPr>
            <w:tcW w:w="4139" w:type="dxa"/>
            <w:vMerge w:val="restart"/>
          </w:tcPr>
          <w:p w:rsidR="006D1C3E" w:rsidRPr="00575A66" w:rsidRDefault="006D1C3E" w:rsidP="00575A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66">
              <w:rPr>
                <w:rFonts w:ascii="Times New Roman" w:hAnsi="Times New Roman"/>
                <w:b/>
                <w:sz w:val="26"/>
                <w:szCs w:val="26"/>
              </w:rPr>
              <w:t>Про затвердження місцевих програм в галузі земельних відносин та містобудування</w:t>
            </w:r>
          </w:p>
          <w:p w:rsidR="006D1C3E" w:rsidRPr="004810F0" w:rsidRDefault="006D1C3E" w:rsidP="00575A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66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575A66">
              <w:rPr>
                <w:rFonts w:ascii="Times New Roman" w:hAnsi="Times New Roman"/>
                <w:b/>
                <w:sz w:val="26"/>
                <w:szCs w:val="26"/>
              </w:rPr>
              <w:t xml:space="preserve"> рік</w:t>
            </w:r>
          </w:p>
        </w:tc>
      </w:tr>
      <w:tr w:rsidR="006D1C3E" w:rsidRPr="004810F0" w:rsidTr="004810F0">
        <w:trPr>
          <w:trHeight w:val="317"/>
        </w:trPr>
        <w:tc>
          <w:tcPr>
            <w:tcW w:w="4139" w:type="dxa"/>
            <w:vMerge/>
          </w:tcPr>
          <w:p w:rsidR="006D1C3E" w:rsidRPr="004810F0" w:rsidRDefault="006D1C3E" w:rsidP="004810F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6D1C3E" w:rsidRDefault="006D1C3E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ab/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 xml:space="preserve">Керуючись пунктом 22 </w:t>
      </w:r>
      <w:r w:rsidR="00B73B62">
        <w:rPr>
          <w:rFonts w:ascii="Times New Roman" w:hAnsi="Times New Roman"/>
          <w:sz w:val="27"/>
          <w:szCs w:val="27"/>
          <w:lang w:eastAsia="ru-RU"/>
        </w:rPr>
        <w:t xml:space="preserve">частини першої </w:t>
      </w:r>
      <w:r w:rsidRPr="0095522E">
        <w:rPr>
          <w:rFonts w:ascii="Times New Roman" w:hAnsi="Times New Roman"/>
          <w:sz w:val="27"/>
          <w:szCs w:val="27"/>
          <w:lang w:eastAsia="ru-RU"/>
        </w:rPr>
        <w:t xml:space="preserve">статті 26 Закону України «Про місцеве самоврядування </w:t>
      </w:r>
      <w:r w:rsidR="00B73B62">
        <w:rPr>
          <w:rFonts w:ascii="Times New Roman" w:hAnsi="Times New Roman"/>
          <w:sz w:val="27"/>
          <w:szCs w:val="27"/>
          <w:lang w:eastAsia="ru-RU"/>
        </w:rPr>
        <w:t>в Україні», відповідно до статті</w:t>
      </w:r>
      <w:r w:rsidRPr="0095522E">
        <w:rPr>
          <w:rFonts w:ascii="Times New Roman" w:hAnsi="Times New Roman"/>
          <w:sz w:val="27"/>
          <w:szCs w:val="27"/>
          <w:lang w:eastAsia="ru-RU"/>
        </w:rPr>
        <w:t xml:space="preserve"> 91 Бюджетного кодексу України,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7"/>
          <w:szCs w:val="27"/>
          <w:lang w:eastAsia="ru-RU"/>
        </w:rPr>
        <w:t>Шептицька</w:t>
      </w:r>
      <w:r w:rsidRPr="0095522E">
        <w:rPr>
          <w:rFonts w:ascii="Times New Roman" w:hAnsi="Times New Roman"/>
          <w:sz w:val="27"/>
          <w:szCs w:val="27"/>
          <w:lang w:eastAsia="ru-RU"/>
        </w:rPr>
        <w:t xml:space="preserve"> міська рада</w:t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>ВИРІШИЛА:</w:t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>1.</w:t>
      </w:r>
      <w:r w:rsidR="00B73B6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5522E">
        <w:rPr>
          <w:rFonts w:ascii="Times New Roman" w:hAnsi="Times New Roman"/>
          <w:sz w:val="27"/>
          <w:szCs w:val="27"/>
          <w:lang w:eastAsia="ru-RU"/>
        </w:rPr>
        <w:t xml:space="preserve">Затвердити: </w:t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>1.1. Програму проведення земельної реформи на території Червоноградської міської територіальної громади на 202</w:t>
      </w:r>
      <w:r>
        <w:rPr>
          <w:rFonts w:ascii="Times New Roman" w:hAnsi="Times New Roman"/>
          <w:sz w:val="27"/>
          <w:szCs w:val="27"/>
          <w:lang w:eastAsia="ru-RU"/>
        </w:rPr>
        <w:t>5</w:t>
      </w:r>
      <w:r w:rsidRPr="0095522E">
        <w:rPr>
          <w:rFonts w:ascii="Times New Roman" w:hAnsi="Times New Roman"/>
          <w:sz w:val="27"/>
          <w:szCs w:val="27"/>
          <w:lang w:eastAsia="ru-RU"/>
        </w:rPr>
        <w:t xml:space="preserve"> рік;</w:t>
      </w:r>
    </w:p>
    <w:p w:rsidR="00B73B62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>1.2. Програму  розроблення містобудівної документації по Червоноградській міській територіальній громаді на 202</w:t>
      </w:r>
      <w:r>
        <w:rPr>
          <w:rFonts w:ascii="Times New Roman" w:hAnsi="Times New Roman"/>
          <w:sz w:val="27"/>
          <w:szCs w:val="27"/>
          <w:lang w:eastAsia="ru-RU"/>
        </w:rPr>
        <w:t>5</w:t>
      </w:r>
      <w:r w:rsidR="00B73B62">
        <w:rPr>
          <w:rFonts w:ascii="Times New Roman" w:hAnsi="Times New Roman"/>
          <w:sz w:val="27"/>
          <w:szCs w:val="27"/>
          <w:lang w:eastAsia="ru-RU"/>
        </w:rPr>
        <w:t xml:space="preserve">  рік,</w:t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>що дода</w:t>
      </w:r>
      <w:r>
        <w:rPr>
          <w:rFonts w:ascii="Times New Roman" w:hAnsi="Times New Roman"/>
          <w:sz w:val="27"/>
          <w:szCs w:val="27"/>
          <w:lang w:eastAsia="ru-RU"/>
        </w:rPr>
        <w:t>ю</w:t>
      </w:r>
      <w:r w:rsidRPr="0095522E">
        <w:rPr>
          <w:rFonts w:ascii="Times New Roman" w:hAnsi="Times New Roman"/>
          <w:sz w:val="27"/>
          <w:szCs w:val="27"/>
          <w:lang w:eastAsia="ru-RU"/>
        </w:rPr>
        <w:t>ться.</w:t>
      </w:r>
    </w:p>
    <w:p w:rsidR="006D1C3E" w:rsidRPr="0095522E" w:rsidRDefault="00B73B62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Головний розпорядник коштів – В</w:t>
      </w:r>
      <w:r w:rsidR="006D1C3E" w:rsidRPr="0095522E">
        <w:rPr>
          <w:rFonts w:ascii="Times New Roman" w:hAnsi="Times New Roman"/>
          <w:sz w:val="27"/>
          <w:szCs w:val="27"/>
          <w:lang w:eastAsia="ru-RU"/>
        </w:rPr>
        <w:t xml:space="preserve">иконавчий комітет </w:t>
      </w:r>
      <w:r w:rsidR="006D1C3E">
        <w:rPr>
          <w:rFonts w:ascii="Times New Roman" w:hAnsi="Times New Roman"/>
          <w:sz w:val="27"/>
          <w:szCs w:val="27"/>
          <w:lang w:eastAsia="ru-RU"/>
        </w:rPr>
        <w:t>Шептицької</w:t>
      </w:r>
      <w:r w:rsidR="006D1C3E" w:rsidRPr="0095522E">
        <w:rPr>
          <w:rFonts w:ascii="Times New Roman" w:hAnsi="Times New Roman"/>
          <w:sz w:val="27"/>
          <w:szCs w:val="27"/>
          <w:lang w:eastAsia="ru-RU"/>
        </w:rPr>
        <w:t xml:space="preserve"> міської ради.</w:t>
      </w:r>
    </w:p>
    <w:p w:rsidR="006D1C3E" w:rsidRPr="0095522E" w:rsidRDefault="005E7342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2.</w:t>
      </w:r>
      <w:r w:rsidR="006D1C3E" w:rsidRPr="0095522E">
        <w:rPr>
          <w:rFonts w:ascii="Times New Roman" w:hAnsi="Times New Roman"/>
          <w:sz w:val="27"/>
          <w:szCs w:val="27"/>
          <w:lang w:eastAsia="ru-RU"/>
        </w:rPr>
        <w:t xml:space="preserve"> Контроль за виконанням рішення покласти на постійну депутатську комісію з питань містобудування, регулювання земельних відносин та адміністративно-територіального устрою (Пилипчук П.П.), першого заступника міського голови з питань діяльності виконавчих органів ради  Балка Д.І. </w:t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95522E" w:rsidRDefault="006D1C3E" w:rsidP="005E7342">
      <w:pPr>
        <w:jc w:val="both"/>
        <w:rPr>
          <w:rFonts w:ascii="Times New Roman" w:hAnsi="Times New Roman"/>
          <w:sz w:val="27"/>
          <w:szCs w:val="27"/>
          <w:lang w:eastAsia="ru-RU"/>
        </w:rPr>
      </w:pPr>
      <w:r w:rsidRPr="0095522E">
        <w:rPr>
          <w:rFonts w:ascii="Times New Roman" w:hAnsi="Times New Roman"/>
          <w:sz w:val="27"/>
          <w:szCs w:val="27"/>
          <w:lang w:eastAsia="ru-RU"/>
        </w:rPr>
        <w:t xml:space="preserve">Міський голова </w:t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="005E7342">
        <w:rPr>
          <w:rFonts w:ascii="Times New Roman" w:hAnsi="Times New Roman"/>
          <w:sz w:val="27"/>
          <w:szCs w:val="27"/>
          <w:lang w:eastAsia="ru-RU"/>
        </w:rPr>
        <w:tab/>
      </w:r>
      <w:r w:rsidRPr="0095522E">
        <w:rPr>
          <w:rFonts w:ascii="Times New Roman" w:hAnsi="Times New Roman"/>
          <w:sz w:val="27"/>
          <w:szCs w:val="27"/>
          <w:lang w:eastAsia="ru-RU"/>
        </w:rPr>
        <w:t>Андрій ЗАЛІВСЬКИЙ</w:t>
      </w: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95522E" w:rsidRDefault="006D1C3E" w:rsidP="00575A66">
      <w:pPr>
        <w:ind w:firstLine="60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D1C3E" w:rsidRPr="00575A66" w:rsidRDefault="006D1C3E" w:rsidP="00575A66">
      <w:pPr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575A66">
      <w:pPr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575A66">
      <w:pPr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575A66">
      <w:pPr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Default="006D1C3E" w:rsidP="00E12517">
      <w:pPr>
        <w:tabs>
          <w:tab w:val="left" w:pos="567"/>
        </w:tabs>
        <w:ind w:left="-284" w:hanging="28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Default="006D1C3E" w:rsidP="00E12517">
      <w:pPr>
        <w:tabs>
          <w:tab w:val="left" w:pos="567"/>
        </w:tabs>
        <w:ind w:left="-284" w:hanging="28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Default="006D1C3E" w:rsidP="00E12517">
      <w:pPr>
        <w:tabs>
          <w:tab w:val="left" w:pos="567"/>
        </w:tabs>
        <w:ind w:left="-284" w:hanging="28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Default="006D1C3E" w:rsidP="00E12517">
      <w:pPr>
        <w:tabs>
          <w:tab w:val="left" w:pos="567"/>
        </w:tabs>
        <w:ind w:left="-284" w:hanging="28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E12517">
      <w:pPr>
        <w:tabs>
          <w:tab w:val="left" w:pos="567"/>
        </w:tabs>
        <w:ind w:left="-284" w:hanging="28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5E7342">
      <w:pPr>
        <w:ind w:left="-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Секретар ради                                                                           Олександр ГРАСУЛОВ</w:t>
      </w:r>
    </w:p>
    <w:p w:rsidR="005E7342" w:rsidRDefault="005E7342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>питань містобудування,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 xml:space="preserve">регулювання земельних відносин та 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 xml:space="preserve">адміністративно-територіального устрою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Петро ПИЛИПЧУК                                              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аступник міського голови 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 xml:space="preserve">з питань діяльності виконавчих органів ради              </w:t>
      </w:r>
      <w:r w:rsidR="005E7342">
        <w:rPr>
          <w:rFonts w:ascii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Марта ВАЩУК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575A66">
        <w:rPr>
          <w:rFonts w:ascii="Times New Roman" w:hAnsi="Times New Roman"/>
          <w:sz w:val="26"/>
          <w:szCs w:val="26"/>
          <w:lang w:eastAsia="ru-RU"/>
        </w:rPr>
        <w:t>ачальник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 юридичного відділу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575A66">
        <w:rPr>
          <w:rFonts w:ascii="Times New Roman" w:hAnsi="Times New Roman"/>
          <w:sz w:val="26"/>
          <w:szCs w:val="26"/>
          <w:lang w:eastAsia="ru-RU"/>
        </w:rPr>
        <w:t>Тетяна ЛІНИНСЬКА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>Начальник відділу земельних відносин</w:t>
      </w:r>
      <w:r w:rsidR="005E7342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  Галина  НАДІЛЬНА</w:t>
      </w:r>
    </w:p>
    <w:p w:rsidR="005E7342" w:rsidRDefault="005E7342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>Начальник управління</w:t>
      </w:r>
    </w:p>
    <w:p w:rsidR="006D1C3E" w:rsidRPr="00575A66" w:rsidRDefault="006D1C3E" w:rsidP="00E12517">
      <w:pPr>
        <w:ind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5A66">
        <w:rPr>
          <w:rFonts w:ascii="Times New Roman" w:hAnsi="Times New Roman"/>
          <w:sz w:val="26"/>
          <w:szCs w:val="26"/>
          <w:lang w:eastAsia="ru-RU"/>
        </w:rPr>
        <w:t xml:space="preserve">містобудування та архітектури                                       </w:t>
      </w:r>
      <w:r w:rsidR="005E7342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575A66">
        <w:rPr>
          <w:rFonts w:ascii="Times New Roman" w:hAnsi="Times New Roman"/>
          <w:sz w:val="26"/>
          <w:szCs w:val="26"/>
          <w:lang w:eastAsia="ru-RU"/>
        </w:rPr>
        <w:t xml:space="preserve"> Олег ГУРСЬКИЙ</w:t>
      </w:r>
    </w:p>
    <w:p w:rsidR="006D1C3E" w:rsidRPr="00264CA8" w:rsidRDefault="006D1C3E" w:rsidP="00D56F8D">
      <w:pPr>
        <w:ind w:right="140"/>
        <w:rPr>
          <w:rFonts w:ascii="Times New Roman" w:hAnsi="Times New Roman"/>
          <w:sz w:val="26"/>
          <w:szCs w:val="26"/>
          <w:lang w:val="ru-RU"/>
        </w:rPr>
      </w:pPr>
    </w:p>
    <w:sectPr w:rsidR="006D1C3E" w:rsidRPr="00264CA8" w:rsidSect="005E73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06CC"/>
    <w:rsid w:val="00033BAA"/>
    <w:rsid w:val="00066DC2"/>
    <w:rsid w:val="00067335"/>
    <w:rsid w:val="00077264"/>
    <w:rsid w:val="00092067"/>
    <w:rsid w:val="000B7398"/>
    <w:rsid w:val="000C5EB0"/>
    <w:rsid w:val="000E068C"/>
    <w:rsid w:val="000E0F44"/>
    <w:rsid w:val="000E3EC7"/>
    <w:rsid w:val="000F5FC9"/>
    <w:rsid w:val="001060C9"/>
    <w:rsid w:val="0014580D"/>
    <w:rsid w:val="001A6EE8"/>
    <w:rsid w:val="0021382C"/>
    <w:rsid w:val="002462E8"/>
    <w:rsid w:val="00264CA8"/>
    <w:rsid w:val="002731B0"/>
    <w:rsid w:val="0028758E"/>
    <w:rsid w:val="00315367"/>
    <w:rsid w:val="003519DC"/>
    <w:rsid w:val="003537F5"/>
    <w:rsid w:val="00360728"/>
    <w:rsid w:val="0041549B"/>
    <w:rsid w:val="00443D23"/>
    <w:rsid w:val="0045023B"/>
    <w:rsid w:val="004810F0"/>
    <w:rsid w:val="0049271A"/>
    <w:rsid w:val="0049721C"/>
    <w:rsid w:val="004C59DA"/>
    <w:rsid w:val="004D4535"/>
    <w:rsid w:val="004D7CAC"/>
    <w:rsid w:val="004E3B7F"/>
    <w:rsid w:val="004F1C7C"/>
    <w:rsid w:val="0050033B"/>
    <w:rsid w:val="00526D96"/>
    <w:rsid w:val="00575A66"/>
    <w:rsid w:val="0057763A"/>
    <w:rsid w:val="005901A1"/>
    <w:rsid w:val="00592A64"/>
    <w:rsid w:val="005A411A"/>
    <w:rsid w:val="005B7EE1"/>
    <w:rsid w:val="005E7342"/>
    <w:rsid w:val="00624134"/>
    <w:rsid w:val="006271C7"/>
    <w:rsid w:val="00642FE2"/>
    <w:rsid w:val="006435E9"/>
    <w:rsid w:val="006B3F15"/>
    <w:rsid w:val="006D1C3E"/>
    <w:rsid w:val="006E169A"/>
    <w:rsid w:val="006F05DB"/>
    <w:rsid w:val="006F1A98"/>
    <w:rsid w:val="007B518B"/>
    <w:rsid w:val="007C6C49"/>
    <w:rsid w:val="007F3E81"/>
    <w:rsid w:val="007F6C7B"/>
    <w:rsid w:val="008603D4"/>
    <w:rsid w:val="00877261"/>
    <w:rsid w:val="008839A8"/>
    <w:rsid w:val="008B1C96"/>
    <w:rsid w:val="00925C09"/>
    <w:rsid w:val="0094247C"/>
    <w:rsid w:val="0094480F"/>
    <w:rsid w:val="00950B4D"/>
    <w:rsid w:val="0095522E"/>
    <w:rsid w:val="00A30316"/>
    <w:rsid w:val="00A86F97"/>
    <w:rsid w:val="00AC4146"/>
    <w:rsid w:val="00AC4769"/>
    <w:rsid w:val="00B14242"/>
    <w:rsid w:val="00B34CA8"/>
    <w:rsid w:val="00B42FCD"/>
    <w:rsid w:val="00B447AD"/>
    <w:rsid w:val="00B55196"/>
    <w:rsid w:val="00B61A66"/>
    <w:rsid w:val="00B73B62"/>
    <w:rsid w:val="00B841C1"/>
    <w:rsid w:val="00BB69CD"/>
    <w:rsid w:val="00BC2108"/>
    <w:rsid w:val="00BF5FD3"/>
    <w:rsid w:val="00BF6E8E"/>
    <w:rsid w:val="00C00C01"/>
    <w:rsid w:val="00C07928"/>
    <w:rsid w:val="00C41378"/>
    <w:rsid w:val="00C606A6"/>
    <w:rsid w:val="00C71483"/>
    <w:rsid w:val="00CC42B2"/>
    <w:rsid w:val="00D35676"/>
    <w:rsid w:val="00D56F8D"/>
    <w:rsid w:val="00D63362"/>
    <w:rsid w:val="00D91AF9"/>
    <w:rsid w:val="00E12517"/>
    <w:rsid w:val="00E26AE7"/>
    <w:rsid w:val="00E46041"/>
    <w:rsid w:val="00E519E8"/>
    <w:rsid w:val="00E74A7A"/>
    <w:rsid w:val="00E93525"/>
    <w:rsid w:val="00EB7D3D"/>
    <w:rsid w:val="00ED1989"/>
    <w:rsid w:val="00ED2329"/>
    <w:rsid w:val="00EF44D6"/>
    <w:rsid w:val="00F07AAA"/>
    <w:rsid w:val="00F21BDB"/>
    <w:rsid w:val="00F21BED"/>
    <w:rsid w:val="00F318F2"/>
    <w:rsid w:val="00F56AB7"/>
    <w:rsid w:val="00FA786E"/>
    <w:rsid w:val="00FB5E7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7E99309-9A94-4A99-9B15-52A6B18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3A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22</cp:revision>
  <cp:lastPrinted>2025-01-10T14:21:00Z</cp:lastPrinted>
  <dcterms:created xsi:type="dcterms:W3CDTF">2025-01-06T11:48:00Z</dcterms:created>
  <dcterms:modified xsi:type="dcterms:W3CDTF">2025-01-10T14:21:00Z</dcterms:modified>
</cp:coreProperties>
</file>