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10D43" w:rsidRPr="00421F79" w:rsidTr="00421F79">
        <w:trPr>
          <w:trHeight w:val="1701"/>
        </w:trPr>
        <w:tc>
          <w:tcPr>
            <w:tcW w:w="9628" w:type="dxa"/>
          </w:tcPr>
          <w:p w:rsidR="00B10D43" w:rsidRPr="00421F79" w:rsidRDefault="00B10D43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B10D43" w:rsidRPr="00421F79" w:rsidRDefault="00B10D43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B10D43" w:rsidRPr="00421F79" w:rsidRDefault="00B10D43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B10D43" w:rsidRPr="00421F79" w:rsidRDefault="00B10D43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10D43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10D43" w:rsidRPr="00B1168E" w:rsidRDefault="00B1168E" w:rsidP="00B1168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20.05.2025</w:t>
                  </w:r>
                </w:p>
              </w:tc>
              <w:tc>
                <w:tcPr>
                  <w:tcW w:w="3134" w:type="dxa"/>
                </w:tcPr>
                <w:p w:rsidR="00B10D43" w:rsidRPr="00421F79" w:rsidRDefault="00B10D43" w:rsidP="00B1168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10D43" w:rsidRPr="00421F79" w:rsidRDefault="00B10D43" w:rsidP="00B1168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B1168E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120</w:t>
                  </w:r>
                </w:p>
              </w:tc>
            </w:tr>
          </w:tbl>
          <w:p w:rsidR="00B10D43" w:rsidRPr="00421F79" w:rsidRDefault="00B10D43" w:rsidP="00421F79">
            <w:pPr>
              <w:spacing w:after="0" w:line="240" w:lineRule="auto"/>
              <w:jc w:val="center"/>
            </w:pPr>
          </w:p>
        </w:tc>
      </w:tr>
    </w:tbl>
    <w:p w:rsidR="00B10D43" w:rsidRPr="00AC7B22" w:rsidRDefault="00A075E8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B10D43" w:rsidRPr="00EF51BB" w:rsidTr="000A2A99">
        <w:trPr>
          <w:trHeight w:val="317"/>
        </w:trPr>
        <w:tc>
          <w:tcPr>
            <w:tcW w:w="4962" w:type="dxa"/>
            <w:vMerge w:val="restart"/>
          </w:tcPr>
          <w:p w:rsidR="00B10D43" w:rsidRPr="00EF51BB" w:rsidRDefault="00B10D43" w:rsidP="00CD4E58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204CC" w:rsidRDefault="00B10D43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F274AE"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B10D43" w:rsidRPr="00EF51BB" w:rsidRDefault="00F274AE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B10D43"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1F2E96" w:rsidRDefault="00B10D43" w:rsidP="004B4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51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EA0FB3" w:rsidRPr="00EF51BB" w:rsidRDefault="004949AF" w:rsidP="004B44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Гавронського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Андрія Івановича</w:t>
            </w:r>
          </w:p>
        </w:tc>
      </w:tr>
      <w:tr w:rsidR="00B10D43" w:rsidRPr="00EF51BB" w:rsidTr="000A2A99">
        <w:trPr>
          <w:trHeight w:val="317"/>
        </w:trPr>
        <w:tc>
          <w:tcPr>
            <w:tcW w:w="4962" w:type="dxa"/>
            <w:vMerge/>
          </w:tcPr>
          <w:p w:rsidR="00B10D43" w:rsidRPr="00EF51BB" w:rsidRDefault="00B10D43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0D43" w:rsidRPr="00EF51BB" w:rsidTr="000A2A99">
        <w:trPr>
          <w:trHeight w:val="317"/>
        </w:trPr>
        <w:tc>
          <w:tcPr>
            <w:tcW w:w="4962" w:type="dxa"/>
            <w:vMerge/>
          </w:tcPr>
          <w:p w:rsidR="00B10D43" w:rsidRPr="00EF51BB" w:rsidRDefault="00B10D43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0D43" w:rsidRPr="00EF51BB" w:rsidTr="000A2A99">
        <w:trPr>
          <w:trHeight w:val="317"/>
        </w:trPr>
        <w:tc>
          <w:tcPr>
            <w:tcW w:w="4962" w:type="dxa"/>
            <w:vMerge/>
          </w:tcPr>
          <w:p w:rsidR="00B10D43" w:rsidRPr="00EF51BB" w:rsidRDefault="00B10D43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10D43" w:rsidRPr="00EF51BB" w:rsidRDefault="00B10D43" w:rsidP="00CD4E58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10D43" w:rsidRPr="00EF51BB" w:rsidRDefault="00B10D43" w:rsidP="00CD4E5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Розгл</w:t>
      </w:r>
      <w:r w:rsidR="00282E78" w:rsidRPr="00EF51BB">
        <w:rPr>
          <w:rFonts w:ascii="Times New Roman" w:hAnsi="Times New Roman"/>
          <w:sz w:val="24"/>
          <w:szCs w:val="24"/>
          <w:lang w:val="uk-UA"/>
        </w:rPr>
        <w:t>янувши п</w:t>
      </w:r>
      <w:r w:rsidR="003630E5" w:rsidRPr="00EF51BB">
        <w:rPr>
          <w:rFonts w:ascii="Times New Roman" w:hAnsi="Times New Roman"/>
          <w:sz w:val="24"/>
          <w:szCs w:val="24"/>
          <w:lang w:val="uk-UA"/>
        </w:rPr>
        <w:t xml:space="preserve">исьмове звернення </w:t>
      </w:r>
      <w:proofErr w:type="spellStart"/>
      <w:r w:rsidR="004949AF">
        <w:rPr>
          <w:rFonts w:ascii="Times New Roman" w:hAnsi="Times New Roman"/>
          <w:sz w:val="24"/>
          <w:szCs w:val="24"/>
          <w:lang w:val="uk-UA"/>
        </w:rPr>
        <w:t>Гавронського</w:t>
      </w:r>
      <w:proofErr w:type="spellEnd"/>
      <w:r w:rsidR="004949AF">
        <w:rPr>
          <w:rFonts w:ascii="Times New Roman" w:hAnsi="Times New Roman"/>
          <w:sz w:val="24"/>
          <w:szCs w:val="24"/>
          <w:lang w:val="uk-UA"/>
        </w:rPr>
        <w:t xml:space="preserve"> Андрія Івановича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49AF">
        <w:rPr>
          <w:rFonts w:ascii="Times New Roman" w:hAnsi="Times New Roman"/>
          <w:sz w:val="24"/>
          <w:szCs w:val="24"/>
          <w:lang w:val="uk-UA"/>
        </w:rPr>
        <w:t>від 09.05.2025</w:t>
      </w:r>
      <w:r w:rsidR="00282E78" w:rsidRPr="00EF51BB">
        <w:rPr>
          <w:rFonts w:ascii="Times New Roman" w:hAnsi="Times New Roman"/>
          <w:sz w:val="24"/>
          <w:szCs w:val="24"/>
          <w:lang w:val="uk-UA"/>
        </w:rPr>
        <w:t>, учасника бойових дій</w:t>
      </w:r>
      <w:r w:rsidR="002C5DDB" w:rsidRPr="00EF51BB">
        <w:rPr>
          <w:rFonts w:ascii="Times New Roman" w:hAnsi="Times New Roman"/>
          <w:sz w:val="24"/>
          <w:szCs w:val="24"/>
          <w:lang w:val="uk-UA"/>
        </w:rPr>
        <w:t xml:space="preserve">, який проживає за </w:t>
      </w:r>
      <w:proofErr w:type="spellStart"/>
      <w:r w:rsidR="002C5DDB" w:rsidRPr="00EF51BB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982A0C" w:rsidRPr="00EF51BB">
        <w:rPr>
          <w:rFonts w:ascii="Times New Roman" w:hAnsi="Times New Roman"/>
          <w:sz w:val="24"/>
          <w:szCs w:val="24"/>
          <w:lang w:val="uk-UA"/>
        </w:rPr>
        <w:t>: м.</w:t>
      </w:r>
      <w:r w:rsidR="00DB4E63"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2E96">
        <w:rPr>
          <w:rFonts w:ascii="Times New Roman" w:hAnsi="Times New Roman"/>
          <w:sz w:val="24"/>
          <w:szCs w:val="24"/>
          <w:lang w:val="uk-UA"/>
        </w:rPr>
        <w:t>Шептицький, вул.</w:t>
      </w:r>
      <w:r w:rsidR="003F4C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3D27">
        <w:rPr>
          <w:rFonts w:ascii="Times New Roman" w:hAnsi="Times New Roman"/>
          <w:sz w:val="24"/>
          <w:szCs w:val="24"/>
          <w:lang w:val="uk-UA"/>
        </w:rPr>
        <w:t xml:space="preserve">Грінченка, </w:t>
      </w:r>
      <w:proofErr w:type="spellStart"/>
      <w:r w:rsidR="003E3D27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3E3D2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3E3D27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Pr="00EF51BB">
        <w:rPr>
          <w:rFonts w:ascii="Times New Roman" w:hAnsi="Times New Roman"/>
          <w:sz w:val="24"/>
          <w:szCs w:val="24"/>
          <w:lang w:val="uk-UA"/>
        </w:rPr>
        <w:t xml:space="preserve"> про зарахування його на квартирний облік, як не</w:t>
      </w:r>
      <w:r w:rsidR="00EF47FC">
        <w:rPr>
          <w:rFonts w:ascii="Times New Roman" w:hAnsi="Times New Roman"/>
          <w:sz w:val="24"/>
          <w:szCs w:val="24"/>
          <w:lang w:val="uk-UA"/>
        </w:rPr>
        <w:t xml:space="preserve">забезпеченого житловою площею, </w:t>
      </w:r>
      <w:r w:rsidR="00EA0FB3">
        <w:rPr>
          <w:rFonts w:ascii="Times New Roman" w:hAnsi="Times New Roman"/>
          <w:sz w:val="24"/>
          <w:szCs w:val="24"/>
          <w:lang w:val="uk-UA"/>
        </w:rPr>
        <w:t>керуючись пунктами 8,</w:t>
      </w:r>
      <w:r w:rsidR="00AD3DE5">
        <w:rPr>
          <w:rFonts w:ascii="Times New Roman" w:hAnsi="Times New Roman"/>
          <w:sz w:val="24"/>
          <w:szCs w:val="24"/>
          <w:lang w:val="uk-UA"/>
        </w:rPr>
        <w:t xml:space="preserve">11,13,15 </w:t>
      </w:r>
      <w:r w:rsidRPr="00EF51BB">
        <w:rPr>
          <w:rFonts w:ascii="Times New Roman" w:hAnsi="Times New Roman"/>
          <w:sz w:val="24"/>
          <w:szCs w:val="24"/>
          <w:lang w:val="uk-UA"/>
        </w:rPr>
        <w:t>Правил обліку громадян, які потребують поліпшення житлових умов, надання їм жилих приміщень в Українські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й РСР, затверджених Постановою Ради Міністрів УРСР </w:t>
      </w:r>
      <w:r w:rsidRPr="00EF51BB">
        <w:rPr>
          <w:rFonts w:ascii="Times New Roman" w:hAnsi="Times New Roman"/>
          <w:sz w:val="24"/>
          <w:szCs w:val="24"/>
          <w:lang w:val="uk-UA"/>
        </w:rPr>
        <w:t>і Української республіканської ради професійних спілок від 11.12.1984 № 470,</w:t>
      </w:r>
      <w:r w:rsidR="00F274AE" w:rsidRPr="00EF51BB">
        <w:rPr>
          <w:sz w:val="24"/>
          <w:szCs w:val="24"/>
          <w:lang w:val="uk-UA"/>
        </w:rPr>
        <w:t xml:space="preserve"> </w:t>
      </w:r>
      <w:r w:rsidR="00183DEA">
        <w:rPr>
          <w:rFonts w:ascii="Times New Roman" w:hAnsi="Times New Roman"/>
          <w:sz w:val="24"/>
          <w:szCs w:val="24"/>
          <w:lang w:val="uk-UA"/>
        </w:rPr>
        <w:t xml:space="preserve">підпунктом 2 </w:t>
      </w:r>
      <w:r w:rsidR="00AA65C4">
        <w:rPr>
          <w:rFonts w:ascii="Times New Roman" w:hAnsi="Times New Roman"/>
          <w:sz w:val="24"/>
          <w:szCs w:val="24"/>
          <w:lang w:val="uk-UA"/>
        </w:rPr>
        <w:t>пункту «а»</w:t>
      </w:r>
      <w:r w:rsidR="00F274AE" w:rsidRPr="00EF51BB">
        <w:rPr>
          <w:rFonts w:ascii="Times New Roman" w:hAnsi="Times New Roman"/>
          <w:sz w:val="24"/>
          <w:szCs w:val="24"/>
          <w:lang w:val="uk-UA"/>
        </w:rPr>
        <w:t xml:space="preserve"> статті 30, статтею 40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Закону Україн</w:t>
      </w:r>
      <w:r w:rsidR="00EF47FC">
        <w:rPr>
          <w:rFonts w:ascii="Times New Roman" w:hAnsi="Times New Roman"/>
          <w:sz w:val="24"/>
          <w:szCs w:val="24"/>
          <w:lang w:val="uk-UA"/>
        </w:rPr>
        <w:t>и «</w:t>
      </w:r>
      <w:r w:rsidRPr="00EF51BB">
        <w:rPr>
          <w:rFonts w:ascii="Times New Roman" w:hAnsi="Times New Roman"/>
          <w:sz w:val="24"/>
          <w:szCs w:val="24"/>
          <w:lang w:val="uk-UA"/>
        </w:rPr>
        <w:t>Про м</w:t>
      </w:r>
      <w:r w:rsidR="00EF47FC">
        <w:rPr>
          <w:rFonts w:ascii="Times New Roman" w:hAnsi="Times New Roman"/>
          <w:sz w:val="24"/>
          <w:szCs w:val="24"/>
          <w:lang w:val="uk-UA"/>
        </w:rPr>
        <w:t>ісцеве самоврядування в Україні»</w:t>
      </w:r>
      <w:r w:rsidRPr="00EF51BB">
        <w:rPr>
          <w:rFonts w:ascii="Times New Roman" w:hAnsi="Times New Roman"/>
          <w:sz w:val="24"/>
          <w:szCs w:val="24"/>
          <w:lang w:val="uk-UA"/>
        </w:rPr>
        <w:t>, статтями 34, 36, 39 40, 45 Житлового Ко</w:t>
      </w:r>
      <w:r w:rsidR="00EF47FC">
        <w:rPr>
          <w:rFonts w:ascii="Times New Roman" w:hAnsi="Times New Roman"/>
          <w:sz w:val="24"/>
          <w:szCs w:val="24"/>
          <w:lang w:val="uk-UA"/>
        </w:rPr>
        <w:t>дексу України, Законом України «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Про статус ветеранів війни, </w:t>
      </w:r>
      <w:r w:rsidR="00EF47FC">
        <w:rPr>
          <w:rFonts w:ascii="Times New Roman" w:hAnsi="Times New Roman"/>
          <w:sz w:val="24"/>
          <w:szCs w:val="24"/>
          <w:lang w:val="uk-UA"/>
        </w:rPr>
        <w:t>гарантії їх соціального захисту», Законом України «Про адміністративну процедуру»</w:t>
      </w:r>
      <w:r w:rsidRPr="00EF51BB">
        <w:rPr>
          <w:rFonts w:ascii="Times New Roman" w:hAnsi="Times New Roman"/>
          <w:sz w:val="24"/>
          <w:szCs w:val="24"/>
          <w:lang w:val="uk-UA"/>
        </w:rPr>
        <w:t>, враховуючи рекомендації громадської ком</w:t>
      </w:r>
      <w:r w:rsidR="00EF47FC">
        <w:rPr>
          <w:rFonts w:ascii="Times New Roman" w:hAnsi="Times New Roman"/>
          <w:sz w:val="24"/>
          <w:szCs w:val="24"/>
          <w:lang w:val="uk-UA"/>
        </w:rPr>
        <w:t xml:space="preserve">ісії з житлових питань при 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>В</w:t>
      </w:r>
      <w:r w:rsidRPr="00EF51BB">
        <w:rPr>
          <w:rFonts w:ascii="Times New Roman" w:hAnsi="Times New Roman"/>
          <w:sz w:val="24"/>
          <w:szCs w:val="24"/>
          <w:lang w:val="uk-UA"/>
        </w:rPr>
        <w:t>икон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адміністративного провадження, а саме: витяг з реєст</w:t>
      </w:r>
      <w:r w:rsidR="0037105F">
        <w:rPr>
          <w:rFonts w:ascii="Times New Roman" w:hAnsi="Times New Roman"/>
          <w:sz w:val="24"/>
          <w:szCs w:val="24"/>
          <w:lang w:val="uk-UA"/>
        </w:rPr>
        <w:t>ру</w:t>
      </w:r>
      <w:r w:rsidR="00EF47FC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громади, копії </w:t>
      </w:r>
      <w:r w:rsidR="0037105F">
        <w:rPr>
          <w:rFonts w:ascii="Times New Roman" w:hAnsi="Times New Roman"/>
          <w:sz w:val="24"/>
          <w:szCs w:val="24"/>
          <w:lang w:val="uk-UA"/>
        </w:rPr>
        <w:t>паспортів та ідентифікаційних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51BB">
        <w:rPr>
          <w:rFonts w:ascii="Times New Roman" w:hAnsi="Times New Roman"/>
          <w:sz w:val="24"/>
          <w:szCs w:val="24"/>
          <w:lang w:val="uk-UA"/>
        </w:rPr>
        <w:t>к</w:t>
      </w:r>
      <w:r w:rsidR="0037105F">
        <w:rPr>
          <w:rFonts w:ascii="Times New Roman" w:hAnsi="Times New Roman"/>
          <w:sz w:val="24"/>
          <w:szCs w:val="24"/>
          <w:lang w:val="uk-UA"/>
        </w:rPr>
        <w:t>одів</w:t>
      </w:r>
      <w:r w:rsidRPr="00EF51BB">
        <w:rPr>
          <w:rFonts w:ascii="Times New Roman" w:hAnsi="Times New Roman"/>
          <w:sz w:val="24"/>
          <w:szCs w:val="24"/>
          <w:lang w:val="uk-UA"/>
        </w:rPr>
        <w:t>, копію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 xml:space="preserve"> посвідчення учас</w:t>
      </w:r>
      <w:r w:rsidR="0037105F">
        <w:rPr>
          <w:rFonts w:ascii="Times New Roman" w:hAnsi="Times New Roman"/>
          <w:sz w:val="24"/>
          <w:szCs w:val="24"/>
          <w:lang w:val="uk-UA"/>
        </w:rPr>
        <w:t>ника</w:t>
      </w:r>
      <w:r w:rsidR="00EF47FC">
        <w:rPr>
          <w:rFonts w:ascii="Times New Roman" w:hAnsi="Times New Roman"/>
          <w:sz w:val="24"/>
          <w:szCs w:val="24"/>
          <w:lang w:val="uk-UA"/>
        </w:rPr>
        <w:t xml:space="preserve"> бойових дій виданого </w:t>
      </w:r>
      <w:r w:rsidR="004949AF">
        <w:rPr>
          <w:rFonts w:ascii="Times New Roman" w:hAnsi="Times New Roman"/>
          <w:sz w:val="24"/>
          <w:szCs w:val="24"/>
          <w:lang w:val="uk-UA"/>
        </w:rPr>
        <w:t>23.01.2024</w:t>
      </w:r>
      <w:r w:rsidRPr="00EF51BB">
        <w:rPr>
          <w:rFonts w:ascii="Times New Roman" w:hAnsi="Times New Roman"/>
          <w:sz w:val="24"/>
          <w:szCs w:val="24"/>
          <w:lang w:val="uk-UA"/>
        </w:rPr>
        <w:t>, інформації з Державного реєстру речових прав на нерухоме майно та Реєстру пр</w:t>
      </w:r>
      <w:r w:rsidR="00BD2153" w:rsidRPr="00EF51BB">
        <w:rPr>
          <w:rFonts w:ascii="Times New Roman" w:hAnsi="Times New Roman"/>
          <w:sz w:val="24"/>
          <w:szCs w:val="24"/>
          <w:lang w:val="uk-UA"/>
        </w:rPr>
        <w:t>ав власності на нерухоме майно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>,</w:t>
      </w:r>
      <w:r w:rsidR="004949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53D9">
        <w:rPr>
          <w:rFonts w:ascii="Times New Roman" w:hAnsi="Times New Roman"/>
          <w:sz w:val="24"/>
          <w:szCs w:val="24"/>
          <w:lang w:val="uk-UA"/>
        </w:rPr>
        <w:t>копію довідки з військової частини А4722</w:t>
      </w:r>
      <w:r w:rsidR="0037105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B53D9">
        <w:rPr>
          <w:rFonts w:ascii="Times New Roman" w:hAnsi="Times New Roman"/>
          <w:sz w:val="24"/>
          <w:szCs w:val="24"/>
          <w:lang w:val="uk-UA"/>
        </w:rPr>
        <w:t xml:space="preserve">копію свідоцтва про право власності на квартиру, копію витягу про реєстрацію права власності на нерухоме майно, </w:t>
      </w:r>
      <w:r w:rsidR="0094298E" w:rsidRPr="00EF51BB">
        <w:rPr>
          <w:rFonts w:ascii="Times New Roman" w:hAnsi="Times New Roman"/>
          <w:sz w:val="24"/>
          <w:szCs w:val="24"/>
          <w:lang w:val="uk-UA"/>
        </w:rPr>
        <w:t>копію технічного паспорта,</w:t>
      </w:r>
      <w:r w:rsidR="0037105F">
        <w:rPr>
          <w:rFonts w:ascii="Times New Roman" w:hAnsi="Times New Roman"/>
          <w:sz w:val="24"/>
          <w:szCs w:val="24"/>
          <w:lang w:val="uk-UA"/>
        </w:rPr>
        <w:t xml:space="preserve"> копію будинкової книги, </w:t>
      </w:r>
      <w:r w:rsidRPr="00EF51BB">
        <w:rPr>
          <w:rFonts w:ascii="Times New Roman" w:hAnsi="Times New Roman"/>
          <w:sz w:val="24"/>
          <w:szCs w:val="24"/>
          <w:lang w:val="uk-UA"/>
        </w:rPr>
        <w:t>акт обстеження ж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>итлових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умов, Виконавчий комітет Шептицької міської ради</w:t>
      </w:r>
    </w:p>
    <w:p w:rsidR="00CD4E58" w:rsidRPr="00EF51BB" w:rsidRDefault="00CD4E58" w:rsidP="00CD4E58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10D43" w:rsidP="00CD4E58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B10D43" w:rsidRPr="00EF51BB" w:rsidRDefault="00B10D43" w:rsidP="00CD4E58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10D43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</w:t>
      </w:r>
      <w:r w:rsidR="00543AE6">
        <w:rPr>
          <w:rFonts w:ascii="Times New Roman" w:hAnsi="Times New Roman"/>
          <w:sz w:val="24"/>
          <w:szCs w:val="24"/>
          <w:lang w:val="uk-UA"/>
        </w:rPr>
        <w:t>омітеті Шептицької міської ради</w:t>
      </w:r>
      <w:r w:rsidRPr="00EF51BB">
        <w:rPr>
          <w:rFonts w:ascii="Times New Roman" w:hAnsi="Times New Roman"/>
          <w:sz w:val="24"/>
          <w:szCs w:val="24"/>
          <w:lang w:val="uk-UA"/>
        </w:rPr>
        <w:t>:</w:t>
      </w:r>
    </w:p>
    <w:p w:rsidR="00B10D43" w:rsidRPr="00EF51BB" w:rsidRDefault="00DB53D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Гавронського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Андрія Івановича, 1987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року народ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>ження, учасник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>а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.</w:t>
      </w:r>
    </w:p>
    <w:p w:rsidR="00B10D43" w:rsidRPr="00EF51BB" w:rsidRDefault="00B10D43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Заявник зареєстрований і проживає</w:t>
      </w:r>
      <w:r w:rsidR="00982A0C" w:rsidRPr="00EF51BB">
        <w:rPr>
          <w:rFonts w:ascii="Times New Roman" w:hAnsi="Times New Roman"/>
          <w:sz w:val="24"/>
          <w:szCs w:val="24"/>
          <w:lang w:val="uk-UA"/>
        </w:rPr>
        <w:t xml:space="preserve"> в м.</w:t>
      </w:r>
      <w:r w:rsidR="00DB4E63"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4C8E">
        <w:rPr>
          <w:rFonts w:ascii="Times New Roman" w:hAnsi="Times New Roman"/>
          <w:sz w:val="24"/>
          <w:szCs w:val="24"/>
          <w:lang w:val="uk-UA"/>
        </w:rPr>
        <w:t xml:space="preserve">Шептицький, вул. </w:t>
      </w:r>
      <w:r w:rsidR="003E3D27">
        <w:rPr>
          <w:rFonts w:ascii="Times New Roman" w:hAnsi="Times New Roman"/>
          <w:sz w:val="24"/>
          <w:szCs w:val="24"/>
          <w:lang w:val="uk-UA"/>
        </w:rPr>
        <w:t xml:space="preserve">Грінченка, </w:t>
      </w:r>
      <w:proofErr w:type="spellStart"/>
      <w:r w:rsidR="003E3D27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3F4C56">
        <w:rPr>
          <w:rFonts w:ascii="Times New Roman" w:hAnsi="Times New Roman"/>
          <w:sz w:val="24"/>
          <w:szCs w:val="24"/>
          <w:lang w:val="uk-UA"/>
        </w:rPr>
        <w:t>,</w:t>
      </w:r>
      <w:r w:rsidR="003E3D2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E3D27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DB53D9">
        <w:rPr>
          <w:rFonts w:ascii="Times New Roman" w:hAnsi="Times New Roman"/>
          <w:sz w:val="24"/>
          <w:szCs w:val="24"/>
          <w:lang w:val="uk-UA"/>
        </w:rPr>
        <w:t>, двокімнатна</w:t>
      </w:r>
      <w:r w:rsidR="00AC3C6F" w:rsidRPr="00EF51B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B53D9">
        <w:rPr>
          <w:rFonts w:ascii="Times New Roman" w:hAnsi="Times New Roman"/>
          <w:sz w:val="24"/>
          <w:szCs w:val="24"/>
          <w:lang w:val="uk-UA"/>
        </w:rPr>
        <w:t>ж.п.27.8</w:t>
      </w:r>
      <w:r w:rsidR="00134C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47FC">
        <w:rPr>
          <w:rFonts w:ascii="Times New Roman" w:hAnsi="Times New Roman"/>
          <w:sz w:val="24"/>
          <w:szCs w:val="24"/>
          <w:lang w:val="uk-UA"/>
        </w:rPr>
        <w:t>м² (</w:t>
      </w:r>
      <w:r w:rsidR="00DB53D9">
        <w:rPr>
          <w:rFonts w:ascii="Times New Roman" w:hAnsi="Times New Roman"/>
          <w:sz w:val="24"/>
          <w:szCs w:val="24"/>
          <w:lang w:val="uk-UA"/>
        </w:rPr>
        <w:t>проживає 4 особи)</w:t>
      </w:r>
      <w:r w:rsidR="00AC3C6F" w:rsidRPr="00EF51BB">
        <w:rPr>
          <w:rFonts w:ascii="Times New Roman" w:hAnsi="Times New Roman"/>
          <w:sz w:val="24"/>
          <w:szCs w:val="24"/>
          <w:lang w:val="uk-UA"/>
        </w:rPr>
        <w:t>.</w:t>
      </w:r>
    </w:p>
    <w:p w:rsidR="00B10D43" w:rsidRPr="00EF51BB" w:rsidRDefault="00982A0C" w:rsidP="00CD4E5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Включити в список першо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чергового забезпечення жилою пл</w:t>
      </w:r>
      <w:r w:rsidR="00A21AE0" w:rsidRPr="00EF51BB">
        <w:rPr>
          <w:rFonts w:ascii="Times New Roman" w:hAnsi="Times New Roman"/>
          <w:sz w:val="24"/>
          <w:szCs w:val="24"/>
          <w:lang w:val="uk-UA"/>
        </w:rPr>
        <w:t>ощею на підставі пункту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  </w:t>
      </w:r>
      <w:r w:rsidR="00A21AE0" w:rsidRPr="00EF51BB">
        <w:rPr>
          <w:rFonts w:ascii="Times New Roman" w:hAnsi="Times New Roman"/>
          <w:sz w:val="24"/>
          <w:szCs w:val="24"/>
          <w:lang w:val="uk-UA"/>
        </w:rPr>
        <w:t>14 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>статті </w:t>
      </w:r>
      <w:r w:rsidRPr="00EF51BB">
        <w:rPr>
          <w:rFonts w:ascii="Times New Roman" w:hAnsi="Times New Roman"/>
          <w:sz w:val="24"/>
          <w:szCs w:val="24"/>
          <w:lang w:val="uk-UA"/>
        </w:rPr>
        <w:t>12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 Закону  </w:t>
      </w:r>
      <w:r w:rsidR="00B10D43" w:rsidRPr="00EF51BB">
        <w:rPr>
          <w:rFonts w:ascii="Times New Roman" w:hAnsi="Times New Roman"/>
          <w:sz w:val="24"/>
          <w:szCs w:val="24"/>
        </w:rPr>
        <w:t>У</w:t>
      </w:r>
      <w:r w:rsidR="00AA65C4">
        <w:rPr>
          <w:rFonts w:ascii="Times New Roman" w:hAnsi="Times New Roman"/>
          <w:sz w:val="24"/>
          <w:szCs w:val="24"/>
          <w:lang w:val="uk-UA"/>
        </w:rPr>
        <w:t>країни  «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Про  статус  ветеранів  війни,  гарантії  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їх  соціального </w:t>
      </w:r>
      <w:r w:rsidR="00AA65C4">
        <w:rPr>
          <w:rFonts w:ascii="Times New Roman" w:hAnsi="Times New Roman"/>
          <w:sz w:val="24"/>
          <w:szCs w:val="24"/>
          <w:lang w:val="uk-UA"/>
        </w:rPr>
        <w:t>захисту»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.</w:t>
      </w:r>
    </w:p>
    <w:p w:rsidR="00B10D43" w:rsidRPr="00EF51BB" w:rsidRDefault="00B10D43" w:rsidP="00CD4E58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становою Ради Міністрів УРСР </w:t>
      </w:r>
      <w:r w:rsidRPr="00EF51BB">
        <w:rPr>
          <w:rFonts w:ascii="Times New Roman" w:hAnsi="Times New Roman"/>
          <w:sz w:val="24"/>
          <w:szCs w:val="24"/>
          <w:lang w:val="uk-UA"/>
        </w:rPr>
        <w:t>і Української республіканської ради професійних спілок від 11.12.1984 № 470.</w:t>
      </w:r>
    </w:p>
    <w:p w:rsidR="00CD4E58" w:rsidRPr="00EF51BB" w:rsidRDefault="00B10D43" w:rsidP="00DB4E63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DB4E63" w:rsidRDefault="00DB4E63" w:rsidP="00EF51B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5946" w:rsidRPr="00EF51BB" w:rsidRDefault="00335946" w:rsidP="00EF51B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982A0C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     Міський голова 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B1168E">
        <w:rPr>
          <w:rFonts w:ascii="Times New Roman" w:hAnsi="Times New Roman"/>
          <w:sz w:val="24"/>
          <w:szCs w:val="24"/>
          <w:lang w:val="uk-UA"/>
        </w:rPr>
        <w:t>(підпис)</w:t>
      </w:r>
      <w:bookmarkStart w:id="0" w:name="_GoBack"/>
      <w:bookmarkEnd w:id="0"/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EF51BB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    Андрій ЗАЛІВСЬКИЙ</w:t>
      </w:r>
    </w:p>
    <w:p w:rsidR="00B10D43" w:rsidRPr="00EF51BB" w:rsidRDefault="00A1288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0D43" w:rsidRPr="00192E9F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12889" w:rsidRPr="00192E9F" w:rsidRDefault="00A12889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47B8" w:rsidRDefault="00CE47B8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51BB" w:rsidRDefault="00EF51BB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51BB" w:rsidRDefault="00EF51BB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F51BB" w:rsidRDefault="00EF51BB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D6046" w:rsidRDefault="00DD6046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6046" w:rsidRDefault="00DD6046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6046" w:rsidRDefault="00DD6046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6046" w:rsidRDefault="00DD6046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453B" w:rsidRDefault="002D453B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453B" w:rsidRDefault="002D453B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453B" w:rsidRDefault="002D453B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D2153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Перший з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аступник міського голови з питань</w:t>
      </w:r>
    </w:p>
    <w:p w:rsidR="00B10D43" w:rsidRPr="00EF51BB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діяльності виконавчих органів ради                               </w:t>
      </w:r>
      <w:r w:rsidR="0042430E" w:rsidRPr="00EF51B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2153" w:rsidRPr="00EF51BB">
        <w:rPr>
          <w:rFonts w:ascii="Times New Roman" w:hAnsi="Times New Roman"/>
          <w:sz w:val="24"/>
          <w:szCs w:val="24"/>
          <w:lang w:val="uk-UA"/>
        </w:rPr>
        <w:t>Дмитро БАЛКО</w:t>
      </w:r>
    </w:p>
    <w:p w:rsidR="00B10D43" w:rsidRPr="00EF51BB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10D43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виконавчого комітету                              </w:t>
      </w:r>
      <w:r w:rsidR="0042430E" w:rsidRPr="00EF51B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      Георгій ТИМЧИШИН </w:t>
      </w:r>
    </w:p>
    <w:p w:rsidR="00B10D43" w:rsidRPr="00EF51BB" w:rsidRDefault="00B10D4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543AE6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юридичного відділу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430E" w:rsidRPr="00EF51B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A65C4">
        <w:rPr>
          <w:rFonts w:ascii="Times New Roman" w:hAnsi="Times New Roman"/>
          <w:sz w:val="24"/>
          <w:szCs w:val="24"/>
          <w:lang w:val="uk-UA"/>
        </w:rPr>
        <w:t xml:space="preserve">      Юлія АРА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="00AA65C4">
        <w:rPr>
          <w:rFonts w:ascii="Times New Roman" w:hAnsi="Times New Roman"/>
          <w:sz w:val="24"/>
          <w:szCs w:val="24"/>
          <w:lang w:val="uk-UA"/>
        </w:rPr>
        <w:t>Ч</w:t>
      </w:r>
      <w:r>
        <w:rPr>
          <w:rFonts w:ascii="Times New Roman" w:hAnsi="Times New Roman"/>
          <w:sz w:val="24"/>
          <w:szCs w:val="24"/>
          <w:lang w:val="uk-UA"/>
        </w:rPr>
        <w:t>ЕЄВА</w:t>
      </w:r>
    </w:p>
    <w:p w:rsidR="00B10D43" w:rsidRPr="00EF51BB" w:rsidRDefault="00B10D4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EF51BB" w:rsidRDefault="00BD215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>Н</w:t>
      </w:r>
      <w:r w:rsidR="00B10D43" w:rsidRPr="00EF51BB">
        <w:rPr>
          <w:rFonts w:ascii="Times New Roman" w:hAnsi="Times New Roman"/>
          <w:sz w:val="24"/>
          <w:szCs w:val="24"/>
          <w:lang w:val="uk-UA"/>
        </w:rPr>
        <w:t xml:space="preserve">ачальник управління ЖКГ                            </w:t>
      </w:r>
      <w:r w:rsidR="00D63933" w:rsidRPr="00EF51BB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EF51BB">
        <w:rPr>
          <w:rFonts w:ascii="Times New Roman" w:hAnsi="Times New Roman"/>
          <w:sz w:val="24"/>
          <w:szCs w:val="24"/>
          <w:lang w:val="uk-UA"/>
        </w:rPr>
        <w:t xml:space="preserve">                  Андрій ДУМИЧ</w:t>
      </w:r>
    </w:p>
    <w:p w:rsidR="00D63933" w:rsidRPr="00EF51BB" w:rsidRDefault="00D63933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0D43" w:rsidRPr="002D453B" w:rsidRDefault="00B10D43" w:rsidP="002D453B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F51BB">
        <w:rPr>
          <w:rFonts w:ascii="Times New Roman" w:hAnsi="Times New Roman"/>
          <w:sz w:val="24"/>
          <w:szCs w:val="24"/>
          <w:lang w:val="uk-UA"/>
        </w:rPr>
        <w:t xml:space="preserve">Спеціаліст І категорії УЖКГ                                                          </w:t>
      </w:r>
      <w:r w:rsidR="0042430E" w:rsidRPr="00EF51B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183DE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EF51BB">
        <w:rPr>
          <w:rFonts w:ascii="Times New Roman" w:hAnsi="Times New Roman"/>
          <w:sz w:val="24"/>
          <w:szCs w:val="24"/>
          <w:lang w:val="uk-UA"/>
        </w:rPr>
        <w:t>Ірина БАРТМАН</w:t>
      </w:r>
    </w:p>
    <w:sectPr w:rsidR="00B10D43" w:rsidRPr="002D453B" w:rsidSect="00EF51BB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A2A99"/>
    <w:rsid w:val="000B5CDD"/>
    <w:rsid w:val="000B7398"/>
    <w:rsid w:val="000C5EB0"/>
    <w:rsid w:val="000E068C"/>
    <w:rsid w:val="000E0F44"/>
    <w:rsid w:val="000E3EC7"/>
    <w:rsid w:val="000F5FC9"/>
    <w:rsid w:val="00100D74"/>
    <w:rsid w:val="001060C9"/>
    <w:rsid w:val="00134C8E"/>
    <w:rsid w:val="00183DEA"/>
    <w:rsid w:val="00192E9F"/>
    <w:rsid w:val="001949BE"/>
    <w:rsid w:val="001A6EE8"/>
    <w:rsid w:val="001C0E75"/>
    <w:rsid w:val="001D56B4"/>
    <w:rsid w:val="001E77A0"/>
    <w:rsid w:val="001F2E96"/>
    <w:rsid w:val="001F2F5C"/>
    <w:rsid w:val="0021382C"/>
    <w:rsid w:val="00282E78"/>
    <w:rsid w:val="002C5DDB"/>
    <w:rsid w:val="002D453B"/>
    <w:rsid w:val="00322A6F"/>
    <w:rsid w:val="00335946"/>
    <w:rsid w:val="00350DCB"/>
    <w:rsid w:val="003519DC"/>
    <w:rsid w:val="003537F5"/>
    <w:rsid w:val="00360728"/>
    <w:rsid w:val="003630E5"/>
    <w:rsid w:val="0037105F"/>
    <w:rsid w:val="00376A3A"/>
    <w:rsid w:val="00392789"/>
    <w:rsid w:val="003929EE"/>
    <w:rsid w:val="003A69E5"/>
    <w:rsid w:val="003D13DD"/>
    <w:rsid w:val="003E3D27"/>
    <w:rsid w:val="003F4C56"/>
    <w:rsid w:val="003F6A14"/>
    <w:rsid w:val="0041549B"/>
    <w:rsid w:val="00421F79"/>
    <w:rsid w:val="0042430E"/>
    <w:rsid w:val="00443EF9"/>
    <w:rsid w:val="00451338"/>
    <w:rsid w:val="00451D39"/>
    <w:rsid w:val="00482F74"/>
    <w:rsid w:val="0049271A"/>
    <w:rsid w:val="004949AF"/>
    <w:rsid w:val="0049721C"/>
    <w:rsid w:val="004A2305"/>
    <w:rsid w:val="004B4432"/>
    <w:rsid w:val="004D7CAC"/>
    <w:rsid w:val="004E3B7F"/>
    <w:rsid w:val="004E696A"/>
    <w:rsid w:val="004F1C7C"/>
    <w:rsid w:val="0050033B"/>
    <w:rsid w:val="0051003C"/>
    <w:rsid w:val="00514843"/>
    <w:rsid w:val="00526D96"/>
    <w:rsid w:val="00542EE6"/>
    <w:rsid w:val="00543AE6"/>
    <w:rsid w:val="00575B32"/>
    <w:rsid w:val="005901A1"/>
    <w:rsid w:val="00592A64"/>
    <w:rsid w:val="005B62E8"/>
    <w:rsid w:val="005D326E"/>
    <w:rsid w:val="0060549D"/>
    <w:rsid w:val="00624134"/>
    <w:rsid w:val="006245B3"/>
    <w:rsid w:val="006271C7"/>
    <w:rsid w:val="0063182A"/>
    <w:rsid w:val="00642FE2"/>
    <w:rsid w:val="006435E9"/>
    <w:rsid w:val="0067257F"/>
    <w:rsid w:val="006B3F15"/>
    <w:rsid w:val="006C6EAC"/>
    <w:rsid w:val="007044B0"/>
    <w:rsid w:val="00742A1A"/>
    <w:rsid w:val="00767BA7"/>
    <w:rsid w:val="007B518B"/>
    <w:rsid w:val="007F3E81"/>
    <w:rsid w:val="007F6C7B"/>
    <w:rsid w:val="008047D5"/>
    <w:rsid w:val="00827E04"/>
    <w:rsid w:val="00877261"/>
    <w:rsid w:val="00883904"/>
    <w:rsid w:val="008D0C35"/>
    <w:rsid w:val="008E7D0F"/>
    <w:rsid w:val="0091792D"/>
    <w:rsid w:val="009252F5"/>
    <w:rsid w:val="00925C09"/>
    <w:rsid w:val="0094247C"/>
    <w:rsid w:val="0094298E"/>
    <w:rsid w:val="00982A0C"/>
    <w:rsid w:val="009C2E7E"/>
    <w:rsid w:val="00A075E8"/>
    <w:rsid w:val="00A12889"/>
    <w:rsid w:val="00A204CC"/>
    <w:rsid w:val="00A21AE0"/>
    <w:rsid w:val="00A44379"/>
    <w:rsid w:val="00A44609"/>
    <w:rsid w:val="00A86F97"/>
    <w:rsid w:val="00AA65C4"/>
    <w:rsid w:val="00AB7319"/>
    <w:rsid w:val="00AC3C6F"/>
    <w:rsid w:val="00AC4769"/>
    <w:rsid w:val="00AC54D8"/>
    <w:rsid w:val="00AC7B22"/>
    <w:rsid w:val="00AD3DE5"/>
    <w:rsid w:val="00B10BF5"/>
    <w:rsid w:val="00B10D43"/>
    <w:rsid w:val="00B1168E"/>
    <w:rsid w:val="00B14242"/>
    <w:rsid w:val="00B42FCD"/>
    <w:rsid w:val="00B447AD"/>
    <w:rsid w:val="00BA2F71"/>
    <w:rsid w:val="00BB69CD"/>
    <w:rsid w:val="00BC2108"/>
    <w:rsid w:val="00BD2153"/>
    <w:rsid w:val="00BD5359"/>
    <w:rsid w:val="00BF035A"/>
    <w:rsid w:val="00BF6E8E"/>
    <w:rsid w:val="00C606A6"/>
    <w:rsid w:val="00C71483"/>
    <w:rsid w:val="00CA50FE"/>
    <w:rsid w:val="00CD4E58"/>
    <w:rsid w:val="00CE47B8"/>
    <w:rsid w:val="00CF7E0E"/>
    <w:rsid w:val="00D034A7"/>
    <w:rsid w:val="00D63933"/>
    <w:rsid w:val="00D677F1"/>
    <w:rsid w:val="00D75498"/>
    <w:rsid w:val="00D91AF9"/>
    <w:rsid w:val="00DA615A"/>
    <w:rsid w:val="00DB4E63"/>
    <w:rsid w:val="00DB53D9"/>
    <w:rsid w:val="00DD6046"/>
    <w:rsid w:val="00E26AE7"/>
    <w:rsid w:val="00E74A7A"/>
    <w:rsid w:val="00E93525"/>
    <w:rsid w:val="00EA0FB3"/>
    <w:rsid w:val="00EB7D3D"/>
    <w:rsid w:val="00ED2329"/>
    <w:rsid w:val="00EF47FC"/>
    <w:rsid w:val="00EF51BB"/>
    <w:rsid w:val="00F002F7"/>
    <w:rsid w:val="00F07AAA"/>
    <w:rsid w:val="00F21BDB"/>
    <w:rsid w:val="00F21BED"/>
    <w:rsid w:val="00F274AE"/>
    <w:rsid w:val="00F318F2"/>
    <w:rsid w:val="00F56AB7"/>
    <w:rsid w:val="00FF06B5"/>
    <w:rsid w:val="00FF286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774A9D-A780-4BA7-8696-0236E523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5776-8319-4BEF-A73C-AC6505AE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2025-05-14T05:39:00Z</cp:lastPrinted>
  <dcterms:created xsi:type="dcterms:W3CDTF">2025-05-21T08:27:00Z</dcterms:created>
  <dcterms:modified xsi:type="dcterms:W3CDTF">2025-05-21T08:27:00Z</dcterms:modified>
</cp:coreProperties>
</file>