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4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463301">
        <w:trPr>
          <w:trHeight w:val="1701"/>
        </w:trPr>
        <w:tc>
          <w:tcPr>
            <w:tcW w:w="9628" w:type="dxa"/>
          </w:tcPr>
          <w:p w14:paraId="3AC07896" w14:textId="77777777" w:rsidR="00AC4146" w:rsidRPr="00AC4146" w:rsidRDefault="00AC4146" w:rsidP="00463301">
            <w:pPr>
              <w:pStyle w:val="a5"/>
              <w:rPr>
                <w:b/>
                <w:bCs/>
                <w:lang w:val="x-none"/>
              </w:rPr>
            </w:pPr>
            <w:bookmarkStart w:id="0" w:name="_GoBack"/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463301">
            <w:pPr>
              <w:pStyle w:val="a5"/>
              <w:rPr>
                <w:b/>
                <w:bCs/>
              </w:rPr>
            </w:pPr>
          </w:p>
          <w:p w14:paraId="73549621" w14:textId="25EFCBC3" w:rsidR="00AC4146" w:rsidRPr="00AC4146" w:rsidRDefault="003F4AEC" w:rsidP="00463301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 четверта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4633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46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7A6FA95C" w:rsidR="00092067" w:rsidRDefault="003F4AEC" w:rsidP="00D563E9">
                  <w:pPr>
                    <w:framePr w:hSpace="181" w:wrap="around" w:vAnchor="page" w:hAnchor="margin" w:y="141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D563E9">
                  <w:pPr>
                    <w:framePr w:hSpace="181" w:wrap="around" w:vAnchor="page" w:hAnchor="margin" w:y="141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3CC4E037" w:rsidR="00092067" w:rsidRDefault="006B3F15" w:rsidP="00D563E9">
                  <w:pPr>
                    <w:framePr w:hSpace="181" w:wrap="around" w:vAnchor="page" w:hAnchor="margin" w:y="141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3F4AEC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</w:t>
                  </w:r>
                </w:p>
              </w:tc>
            </w:tr>
          </w:tbl>
          <w:p w14:paraId="7FE3D2D8" w14:textId="2F522BBC" w:rsidR="00877261" w:rsidRPr="004D7CAC" w:rsidRDefault="00877261" w:rsidP="00463301">
            <w:pPr>
              <w:jc w:val="center"/>
            </w:pPr>
          </w:p>
        </w:tc>
      </w:tr>
    </w:tbl>
    <w:p w14:paraId="318AA323" w14:textId="6B976026" w:rsidR="003519DC" w:rsidRPr="004D7CAC" w:rsidRDefault="003519DC" w:rsidP="00DA051B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1398F00">
            <wp:simplePos x="0" y="0"/>
            <wp:positionH relativeFrom="margin">
              <wp:align>center</wp:align>
            </wp:positionH>
            <wp:positionV relativeFrom="page">
              <wp:posOffset>203200</wp:posOffset>
            </wp:positionV>
            <wp:extent cx="431280" cy="611640"/>
            <wp:effectExtent l="0" t="0" r="6985" b="0"/>
            <wp:wrapTight wrapText="bothSides">
              <wp:wrapPolygon edited="0">
                <wp:start x="0" y="0"/>
                <wp:lineTo x="0" y="18841"/>
                <wp:lineTo x="6680" y="20860"/>
                <wp:lineTo x="14315" y="20860"/>
                <wp:lineTo x="20996" y="18168"/>
                <wp:lineTo x="209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8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0F5FC9" w:rsidRPr="003C4549" w14:paraId="2AC749BA" w14:textId="77777777" w:rsidTr="00E832F8">
        <w:trPr>
          <w:trHeight w:val="317"/>
        </w:trPr>
        <w:tc>
          <w:tcPr>
            <w:tcW w:w="4678" w:type="dxa"/>
            <w:vMerge w:val="restart"/>
          </w:tcPr>
          <w:p w14:paraId="07DFCE29" w14:textId="77777777" w:rsidR="00DA051B" w:rsidRPr="003C4549" w:rsidRDefault="00DA051B" w:rsidP="00DA051B">
            <w:pPr>
              <w:pStyle w:val="a9"/>
              <w:ind w:left="0" w:right="0"/>
              <w:rPr>
                <w:b/>
                <w:sz w:val="25"/>
                <w:szCs w:val="25"/>
              </w:rPr>
            </w:pPr>
            <w:r w:rsidRPr="003C4549">
              <w:rPr>
                <w:b/>
                <w:sz w:val="25"/>
                <w:szCs w:val="25"/>
              </w:rPr>
              <w:t xml:space="preserve">Про погодження  Схеми організації </w:t>
            </w:r>
          </w:p>
          <w:p w14:paraId="7BA29458" w14:textId="77777777" w:rsidR="00E832F8" w:rsidRDefault="00DA051B" w:rsidP="00E832F8">
            <w:pPr>
              <w:pStyle w:val="a9"/>
              <w:ind w:left="0" w:right="0"/>
              <w:jc w:val="left"/>
              <w:rPr>
                <w:b/>
                <w:sz w:val="25"/>
                <w:szCs w:val="25"/>
              </w:rPr>
            </w:pPr>
            <w:r w:rsidRPr="003C4549">
              <w:rPr>
                <w:b/>
                <w:sz w:val="25"/>
                <w:szCs w:val="25"/>
              </w:rPr>
              <w:t>дорожнього руху «</w:t>
            </w:r>
            <w:r w:rsidR="00B757EF" w:rsidRPr="003C4549">
              <w:rPr>
                <w:b/>
                <w:sz w:val="25"/>
                <w:szCs w:val="25"/>
              </w:rPr>
              <w:t xml:space="preserve">Реконструкція </w:t>
            </w:r>
            <w:r w:rsidR="00A30AFA" w:rsidRPr="003C4549">
              <w:rPr>
                <w:b/>
                <w:sz w:val="25"/>
                <w:szCs w:val="25"/>
              </w:rPr>
              <w:t>будівлі «</w:t>
            </w:r>
            <w:r w:rsidR="00AF57EC" w:rsidRPr="003C4549">
              <w:rPr>
                <w:b/>
                <w:sz w:val="25"/>
                <w:szCs w:val="25"/>
              </w:rPr>
              <w:t>А-1»</w:t>
            </w:r>
            <w:r w:rsidR="00B757EF" w:rsidRPr="003C4549">
              <w:rPr>
                <w:b/>
                <w:sz w:val="25"/>
                <w:szCs w:val="25"/>
              </w:rPr>
              <w:t xml:space="preserve"> </w:t>
            </w:r>
            <w:r w:rsidR="00227D3B" w:rsidRPr="003C4549">
              <w:rPr>
                <w:b/>
                <w:sz w:val="25"/>
                <w:szCs w:val="25"/>
              </w:rPr>
              <w:t xml:space="preserve"> </w:t>
            </w:r>
            <w:r w:rsidR="00A30AFA" w:rsidRPr="003C4549">
              <w:rPr>
                <w:b/>
                <w:sz w:val="25"/>
                <w:szCs w:val="25"/>
              </w:rPr>
              <w:t xml:space="preserve">магазину продовольчих та непродовольчих товарів на об’єкті розташованого за </w:t>
            </w:r>
            <w:proofErr w:type="spellStart"/>
            <w:r w:rsidR="00A30AFA" w:rsidRPr="003C4549">
              <w:rPr>
                <w:b/>
                <w:sz w:val="25"/>
                <w:szCs w:val="25"/>
              </w:rPr>
              <w:t>адресою</w:t>
            </w:r>
            <w:proofErr w:type="spellEnd"/>
            <w:r w:rsidR="00A30AFA" w:rsidRPr="003C4549">
              <w:rPr>
                <w:b/>
                <w:sz w:val="25"/>
                <w:szCs w:val="25"/>
              </w:rPr>
              <w:t xml:space="preserve">: Львівська обл., </w:t>
            </w:r>
            <w:r w:rsidR="00BA5501">
              <w:rPr>
                <w:b/>
                <w:sz w:val="25"/>
                <w:szCs w:val="25"/>
              </w:rPr>
              <w:t xml:space="preserve"> </w:t>
            </w:r>
            <w:r w:rsidR="00A30AFA" w:rsidRPr="003C4549">
              <w:rPr>
                <w:b/>
                <w:sz w:val="25"/>
                <w:szCs w:val="25"/>
              </w:rPr>
              <w:t xml:space="preserve">м. Червоноград, </w:t>
            </w:r>
          </w:p>
          <w:p w14:paraId="77EF1A0D" w14:textId="2721F4EC" w:rsidR="000F5FC9" w:rsidRPr="003C4549" w:rsidRDefault="00A30AFA" w:rsidP="00E832F8">
            <w:pPr>
              <w:pStyle w:val="a9"/>
              <w:ind w:left="0" w:right="0"/>
              <w:jc w:val="left"/>
              <w:rPr>
                <w:b/>
                <w:sz w:val="25"/>
                <w:szCs w:val="25"/>
              </w:rPr>
            </w:pPr>
            <w:r w:rsidRPr="003C4549">
              <w:rPr>
                <w:b/>
                <w:sz w:val="25"/>
                <w:szCs w:val="25"/>
              </w:rPr>
              <w:t>вул.</w:t>
            </w:r>
            <w:r w:rsidR="00BA5501">
              <w:rPr>
                <w:b/>
                <w:sz w:val="25"/>
                <w:szCs w:val="25"/>
              </w:rPr>
              <w:t xml:space="preserve"> </w:t>
            </w:r>
            <w:r w:rsidRPr="003C4549">
              <w:rPr>
                <w:b/>
                <w:sz w:val="25"/>
                <w:szCs w:val="25"/>
              </w:rPr>
              <w:t>Сокальська, 11</w:t>
            </w:r>
            <w:r w:rsidR="00DA051B" w:rsidRPr="003C4549">
              <w:rPr>
                <w:b/>
                <w:sz w:val="25"/>
                <w:szCs w:val="25"/>
              </w:rPr>
              <w:t xml:space="preserve">»  </w:t>
            </w:r>
          </w:p>
        </w:tc>
      </w:tr>
      <w:tr w:rsidR="000F5FC9" w:rsidRPr="003C4549" w14:paraId="31E09DA5" w14:textId="77777777" w:rsidTr="00E832F8">
        <w:trPr>
          <w:trHeight w:val="317"/>
        </w:trPr>
        <w:tc>
          <w:tcPr>
            <w:tcW w:w="4678" w:type="dxa"/>
            <w:vMerge/>
          </w:tcPr>
          <w:p w14:paraId="3A6438B7" w14:textId="77777777" w:rsidR="000F5FC9" w:rsidRPr="003C4549" w:rsidRDefault="000F5FC9" w:rsidP="003E3327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</w:tr>
    </w:tbl>
    <w:p w14:paraId="33FAE612" w14:textId="77777777" w:rsidR="00512449" w:rsidRPr="003C4549" w:rsidRDefault="00512449" w:rsidP="00512449">
      <w:pPr>
        <w:pStyle w:val="ab"/>
        <w:spacing w:line="12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1285EB23" w14:textId="6DE8D261" w:rsidR="003F4AEC" w:rsidRPr="003C4549" w:rsidRDefault="00512449" w:rsidP="00512449">
      <w:pPr>
        <w:pStyle w:val="ab"/>
        <w:jc w:val="both"/>
        <w:rPr>
          <w:rFonts w:ascii="Times New Roman" w:hAnsi="Times New Roman" w:cs="Times New Roman"/>
          <w:sz w:val="25"/>
          <w:szCs w:val="25"/>
        </w:rPr>
      </w:pPr>
      <w:r w:rsidRPr="003C4549">
        <w:rPr>
          <w:rFonts w:ascii="Times New Roman" w:hAnsi="Times New Roman" w:cs="Times New Roman"/>
          <w:sz w:val="25"/>
          <w:szCs w:val="25"/>
        </w:rPr>
        <w:t xml:space="preserve">         </w:t>
      </w:r>
      <w:r w:rsidR="00DA051B" w:rsidRPr="003C4549">
        <w:rPr>
          <w:rFonts w:ascii="Times New Roman" w:hAnsi="Times New Roman" w:cs="Times New Roman"/>
          <w:sz w:val="25"/>
          <w:szCs w:val="25"/>
        </w:rPr>
        <w:t>Керуючись статтями 25, 59, 60 Закону України «Про місцеве самоврядування в Україні», статтями  6, 9  Закону України «Про дорожній рух», ста</w:t>
      </w:r>
      <w:r w:rsidR="00B757EF" w:rsidRPr="003C4549">
        <w:rPr>
          <w:rFonts w:ascii="Times New Roman" w:hAnsi="Times New Roman" w:cs="Times New Roman"/>
          <w:sz w:val="25"/>
          <w:szCs w:val="25"/>
        </w:rPr>
        <w:t>ттями 16,</w:t>
      </w:r>
      <w:r w:rsidR="00BE01D0" w:rsidRPr="003C4549">
        <w:rPr>
          <w:rFonts w:ascii="Times New Roman" w:hAnsi="Times New Roman" w:cs="Times New Roman"/>
          <w:sz w:val="25"/>
          <w:szCs w:val="25"/>
        </w:rPr>
        <w:t xml:space="preserve"> </w:t>
      </w:r>
      <w:r w:rsidR="00B757EF" w:rsidRPr="003C4549">
        <w:rPr>
          <w:rFonts w:ascii="Times New Roman" w:hAnsi="Times New Roman" w:cs="Times New Roman"/>
          <w:sz w:val="25"/>
          <w:szCs w:val="25"/>
        </w:rPr>
        <w:t>19, 21 Закону України «</w:t>
      </w:r>
      <w:r w:rsidR="00DA051B" w:rsidRPr="003C4549">
        <w:rPr>
          <w:rFonts w:ascii="Times New Roman" w:hAnsi="Times New Roman" w:cs="Times New Roman"/>
          <w:sz w:val="25"/>
          <w:szCs w:val="25"/>
        </w:rPr>
        <w:t>Про  автомобільні дороги</w:t>
      </w:r>
      <w:r w:rsidR="00B757EF" w:rsidRPr="003C4549">
        <w:rPr>
          <w:rFonts w:ascii="Times New Roman" w:hAnsi="Times New Roman" w:cs="Times New Roman"/>
          <w:sz w:val="25"/>
          <w:szCs w:val="25"/>
        </w:rPr>
        <w:t>»</w:t>
      </w:r>
      <w:r w:rsidR="00DA051B" w:rsidRPr="003C4549">
        <w:rPr>
          <w:rFonts w:ascii="Times New Roman" w:hAnsi="Times New Roman" w:cs="Times New Roman"/>
          <w:sz w:val="25"/>
          <w:szCs w:val="25"/>
        </w:rPr>
        <w:t xml:space="preserve">, Правилами дорожнього руху зі змінами, </w:t>
      </w:r>
      <w:r w:rsidR="002E3EC2" w:rsidRPr="003C4549">
        <w:rPr>
          <w:rFonts w:ascii="Times New Roman" w:hAnsi="Times New Roman" w:cs="Times New Roman"/>
          <w:sz w:val="25"/>
          <w:szCs w:val="25"/>
        </w:rPr>
        <w:t xml:space="preserve">Законом України «Про адміністративну процедуру», </w:t>
      </w:r>
      <w:r w:rsidR="00DA051B" w:rsidRPr="003C4549">
        <w:rPr>
          <w:rFonts w:ascii="Times New Roman" w:hAnsi="Times New Roman" w:cs="Times New Roman"/>
          <w:sz w:val="25"/>
          <w:szCs w:val="25"/>
        </w:rPr>
        <w:t xml:space="preserve">розглянувши звернення </w:t>
      </w:r>
      <w:r w:rsidR="00B33166" w:rsidRPr="003C4549">
        <w:rPr>
          <w:rFonts w:ascii="Times New Roman" w:hAnsi="Times New Roman" w:cs="Times New Roman"/>
          <w:sz w:val="25"/>
          <w:szCs w:val="25"/>
        </w:rPr>
        <w:t>Головатого А.В.</w:t>
      </w:r>
      <w:r w:rsidR="002E3EC2" w:rsidRPr="003C4549">
        <w:rPr>
          <w:rFonts w:ascii="Times New Roman" w:hAnsi="Times New Roman" w:cs="Times New Roman"/>
          <w:sz w:val="25"/>
          <w:szCs w:val="25"/>
        </w:rPr>
        <w:t xml:space="preserve">, довіреної особи </w:t>
      </w:r>
      <w:r w:rsidR="00B757EF" w:rsidRPr="003C4549">
        <w:rPr>
          <w:rFonts w:ascii="Times New Roman" w:hAnsi="Times New Roman" w:cs="Times New Roman"/>
          <w:sz w:val="25"/>
          <w:szCs w:val="25"/>
        </w:rPr>
        <w:t>ТзОВ «АТБ-Маркет»</w:t>
      </w:r>
      <w:r w:rsidR="002E3EC2" w:rsidRPr="003C4549">
        <w:rPr>
          <w:rFonts w:ascii="Times New Roman" w:hAnsi="Times New Roman" w:cs="Times New Roman"/>
          <w:sz w:val="25"/>
          <w:szCs w:val="25"/>
        </w:rPr>
        <w:t>, до якого додано довіреність №26/04/25</w:t>
      </w:r>
      <w:r w:rsidR="00B757EF" w:rsidRPr="003C4549">
        <w:rPr>
          <w:rFonts w:ascii="Times New Roman" w:hAnsi="Times New Roman" w:cs="Times New Roman"/>
          <w:sz w:val="25"/>
          <w:szCs w:val="25"/>
        </w:rPr>
        <w:t xml:space="preserve"> від  </w:t>
      </w:r>
      <w:r w:rsidR="002E3EC2" w:rsidRPr="003C4549">
        <w:rPr>
          <w:rFonts w:ascii="Times New Roman" w:hAnsi="Times New Roman" w:cs="Times New Roman"/>
          <w:sz w:val="25"/>
          <w:szCs w:val="25"/>
        </w:rPr>
        <w:t xml:space="preserve">26.04.2025, витяг з Єдиного реєстру юридичних осіб, фізичних осіб-підприємців та громадських формувань, </w:t>
      </w:r>
      <w:r w:rsidR="00D1229B" w:rsidRPr="003C4549">
        <w:rPr>
          <w:rFonts w:ascii="Times New Roman" w:hAnsi="Times New Roman" w:cs="Times New Roman"/>
          <w:sz w:val="25"/>
          <w:szCs w:val="25"/>
        </w:rPr>
        <w:t>схему</w:t>
      </w:r>
      <w:r w:rsidR="002E3EC2" w:rsidRPr="003C4549">
        <w:rPr>
          <w:rFonts w:ascii="Times New Roman" w:hAnsi="Times New Roman" w:cs="Times New Roman"/>
          <w:sz w:val="25"/>
          <w:szCs w:val="25"/>
        </w:rPr>
        <w:t xml:space="preserve"> організації дорожнього руху</w:t>
      </w:r>
      <w:r w:rsidR="00A30AFA" w:rsidRPr="003C4549">
        <w:rPr>
          <w:b/>
          <w:sz w:val="25"/>
          <w:szCs w:val="25"/>
        </w:rPr>
        <w:t xml:space="preserve"> </w:t>
      </w:r>
      <w:r w:rsidR="00A30AFA" w:rsidRPr="003C4549">
        <w:rPr>
          <w:rFonts w:ascii="Times New Roman" w:hAnsi="Times New Roman" w:cs="Times New Roman"/>
          <w:sz w:val="25"/>
          <w:szCs w:val="25"/>
        </w:rPr>
        <w:t xml:space="preserve">«Реконструкція будівлі «А-1»  магазину продовольчих та непродовольчих товарів на об’єкті розташованого за </w:t>
      </w:r>
      <w:proofErr w:type="spellStart"/>
      <w:r w:rsidR="00A30AFA" w:rsidRPr="003C4549">
        <w:rPr>
          <w:rFonts w:ascii="Times New Roman" w:hAnsi="Times New Roman" w:cs="Times New Roman"/>
          <w:sz w:val="25"/>
          <w:szCs w:val="25"/>
        </w:rPr>
        <w:t>адресою</w:t>
      </w:r>
      <w:proofErr w:type="spellEnd"/>
      <w:r w:rsidR="00A30AFA" w:rsidRPr="003C4549">
        <w:rPr>
          <w:rFonts w:ascii="Times New Roman" w:hAnsi="Times New Roman" w:cs="Times New Roman"/>
          <w:sz w:val="25"/>
          <w:szCs w:val="25"/>
        </w:rPr>
        <w:t xml:space="preserve">: Львівська обл., м. Червоноград, </w:t>
      </w:r>
      <w:proofErr w:type="spellStart"/>
      <w:r w:rsidR="00A30AFA" w:rsidRPr="003C4549">
        <w:rPr>
          <w:rFonts w:ascii="Times New Roman" w:hAnsi="Times New Roman" w:cs="Times New Roman"/>
          <w:sz w:val="25"/>
          <w:szCs w:val="25"/>
        </w:rPr>
        <w:t>вул.Сокальська</w:t>
      </w:r>
      <w:proofErr w:type="spellEnd"/>
      <w:r w:rsidR="00A30AFA" w:rsidRPr="003C4549">
        <w:rPr>
          <w:rFonts w:ascii="Times New Roman" w:hAnsi="Times New Roman" w:cs="Times New Roman"/>
          <w:sz w:val="25"/>
          <w:szCs w:val="25"/>
        </w:rPr>
        <w:t>, 11»</w:t>
      </w:r>
      <w:r w:rsidR="002E3EC2" w:rsidRPr="003C4549">
        <w:rPr>
          <w:rFonts w:ascii="Times New Roman" w:hAnsi="Times New Roman" w:cs="Times New Roman"/>
          <w:sz w:val="25"/>
          <w:szCs w:val="25"/>
        </w:rPr>
        <w:t xml:space="preserve">, </w:t>
      </w:r>
      <w:r w:rsidR="006A5C39" w:rsidRPr="003C4549">
        <w:rPr>
          <w:rFonts w:ascii="Times New Roman" w:hAnsi="Times New Roman" w:cs="Times New Roman"/>
          <w:sz w:val="25"/>
          <w:szCs w:val="25"/>
        </w:rPr>
        <w:t xml:space="preserve"> </w:t>
      </w:r>
      <w:r w:rsidR="002E3EC2" w:rsidRPr="003C4549">
        <w:rPr>
          <w:rFonts w:ascii="Times New Roman" w:hAnsi="Times New Roman" w:cs="Times New Roman"/>
          <w:sz w:val="25"/>
          <w:szCs w:val="25"/>
        </w:rPr>
        <w:t xml:space="preserve">лист управління патрульної поліції у Львівській області Департаменту патрульної поліції від </w:t>
      </w:r>
      <w:r w:rsidR="00A30AFA" w:rsidRPr="003C4549">
        <w:rPr>
          <w:rFonts w:ascii="Times New Roman" w:hAnsi="Times New Roman" w:cs="Times New Roman"/>
          <w:sz w:val="25"/>
          <w:szCs w:val="25"/>
        </w:rPr>
        <w:t>02.11</w:t>
      </w:r>
      <w:r w:rsidR="002E3EC2" w:rsidRPr="003C4549">
        <w:rPr>
          <w:rFonts w:ascii="Times New Roman" w:hAnsi="Times New Roman" w:cs="Times New Roman"/>
          <w:sz w:val="25"/>
          <w:szCs w:val="25"/>
        </w:rPr>
        <w:t>.202</w:t>
      </w:r>
      <w:r w:rsidR="00AF57EC" w:rsidRPr="003C4549">
        <w:rPr>
          <w:rFonts w:ascii="Times New Roman" w:hAnsi="Times New Roman" w:cs="Times New Roman"/>
          <w:sz w:val="25"/>
          <w:szCs w:val="25"/>
        </w:rPr>
        <w:t>2</w:t>
      </w:r>
      <w:r w:rsidR="002E3EC2" w:rsidRPr="003C4549">
        <w:rPr>
          <w:rFonts w:ascii="Times New Roman" w:hAnsi="Times New Roman" w:cs="Times New Roman"/>
          <w:sz w:val="25"/>
          <w:szCs w:val="25"/>
        </w:rPr>
        <w:t xml:space="preserve"> №</w:t>
      </w:r>
      <w:r w:rsidR="00A30AFA" w:rsidRPr="003C4549">
        <w:rPr>
          <w:rFonts w:ascii="Times New Roman" w:hAnsi="Times New Roman" w:cs="Times New Roman"/>
          <w:sz w:val="25"/>
          <w:szCs w:val="25"/>
        </w:rPr>
        <w:t>15987</w:t>
      </w:r>
      <w:r w:rsidR="002E3EC2" w:rsidRPr="003C4549">
        <w:rPr>
          <w:rFonts w:ascii="Times New Roman" w:hAnsi="Times New Roman" w:cs="Times New Roman"/>
          <w:sz w:val="25"/>
          <w:szCs w:val="25"/>
        </w:rPr>
        <w:t>/41/12/02-202</w:t>
      </w:r>
      <w:r w:rsidR="00AF57EC" w:rsidRPr="003C4549">
        <w:rPr>
          <w:rFonts w:ascii="Times New Roman" w:hAnsi="Times New Roman" w:cs="Times New Roman"/>
          <w:sz w:val="25"/>
          <w:szCs w:val="25"/>
        </w:rPr>
        <w:t>2</w:t>
      </w:r>
      <w:r w:rsidR="00DA051B" w:rsidRPr="003C4549">
        <w:rPr>
          <w:rFonts w:ascii="Times New Roman" w:hAnsi="Times New Roman" w:cs="Times New Roman"/>
          <w:sz w:val="25"/>
          <w:szCs w:val="25"/>
        </w:rPr>
        <w:t xml:space="preserve">, </w:t>
      </w:r>
      <w:r w:rsidR="00BA5501">
        <w:rPr>
          <w:rFonts w:ascii="Times New Roman" w:hAnsi="Times New Roman" w:cs="Times New Roman"/>
          <w:sz w:val="25"/>
          <w:szCs w:val="25"/>
        </w:rPr>
        <w:t>враховуючи відсутність підстав для</w:t>
      </w:r>
      <w:r w:rsidR="00BE6C9F" w:rsidRPr="003C4549">
        <w:rPr>
          <w:rFonts w:ascii="Times New Roman" w:hAnsi="Times New Roman" w:cs="Times New Roman"/>
          <w:sz w:val="25"/>
          <w:szCs w:val="25"/>
        </w:rPr>
        <w:t xml:space="preserve"> відмов</w:t>
      </w:r>
      <w:r w:rsidR="00BA5501">
        <w:rPr>
          <w:rFonts w:ascii="Times New Roman" w:hAnsi="Times New Roman" w:cs="Times New Roman"/>
          <w:sz w:val="25"/>
          <w:szCs w:val="25"/>
        </w:rPr>
        <w:t>и</w:t>
      </w:r>
      <w:r w:rsidR="00BE6C9F" w:rsidRPr="003C4549">
        <w:rPr>
          <w:rFonts w:ascii="Times New Roman" w:hAnsi="Times New Roman" w:cs="Times New Roman"/>
          <w:sz w:val="25"/>
          <w:szCs w:val="25"/>
        </w:rPr>
        <w:t xml:space="preserve"> в погоджені схеми організації дорожнього руху, відповідно до</w:t>
      </w:r>
      <w:r w:rsidR="00BE01D0" w:rsidRPr="003C4549">
        <w:rPr>
          <w:rFonts w:ascii="Times New Roman" w:hAnsi="Times New Roman" w:cs="Times New Roman"/>
          <w:sz w:val="25"/>
          <w:szCs w:val="25"/>
        </w:rPr>
        <w:t xml:space="preserve"> абзацу </w:t>
      </w:r>
      <w:r w:rsidR="00194C1F">
        <w:rPr>
          <w:rFonts w:ascii="Times New Roman" w:hAnsi="Times New Roman" w:cs="Times New Roman"/>
          <w:sz w:val="25"/>
          <w:szCs w:val="25"/>
        </w:rPr>
        <w:t xml:space="preserve">восьмого </w:t>
      </w:r>
      <w:r w:rsidR="00D1229B" w:rsidRPr="003C4549">
        <w:rPr>
          <w:rFonts w:ascii="Times New Roman" w:hAnsi="Times New Roman" w:cs="Times New Roman"/>
          <w:sz w:val="25"/>
          <w:szCs w:val="25"/>
        </w:rPr>
        <w:t xml:space="preserve"> </w:t>
      </w:r>
      <w:r w:rsidR="00BE6C9F" w:rsidRPr="003C4549">
        <w:rPr>
          <w:rFonts w:ascii="Times New Roman" w:hAnsi="Times New Roman" w:cs="Times New Roman"/>
          <w:sz w:val="25"/>
          <w:szCs w:val="25"/>
        </w:rPr>
        <w:t>статті 6 Закону У</w:t>
      </w:r>
      <w:r w:rsidR="00D1229B" w:rsidRPr="003C4549">
        <w:rPr>
          <w:rFonts w:ascii="Times New Roman" w:hAnsi="Times New Roman" w:cs="Times New Roman"/>
          <w:sz w:val="25"/>
          <w:szCs w:val="25"/>
        </w:rPr>
        <w:t>країни «П</w:t>
      </w:r>
      <w:r w:rsidR="00BE6C9F" w:rsidRPr="003C4549">
        <w:rPr>
          <w:rFonts w:ascii="Times New Roman" w:hAnsi="Times New Roman" w:cs="Times New Roman"/>
          <w:sz w:val="25"/>
          <w:szCs w:val="25"/>
        </w:rPr>
        <w:t xml:space="preserve">ро дорожній рух», </w:t>
      </w:r>
      <w:r w:rsidR="009618DB" w:rsidRPr="003C4549">
        <w:rPr>
          <w:rFonts w:ascii="Times New Roman" w:hAnsi="Times New Roman" w:cs="Times New Roman"/>
          <w:sz w:val="25"/>
          <w:szCs w:val="25"/>
        </w:rPr>
        <w:t>з метою забезпечення безпеки дорожнього руху</w:t>
      </w:r>
      <w:r w:rsidR="00DA051B" w:rsidRPr="003C4549">
        <w:rPr>
          <w:rFonts w:ascii="Times New Roman" w:hAnsi="Times New Roman" w:cs="Times New Roman"/>
          <w:sz w:val="25"/>
          <w:szCs w:val="25"/>
        </w:rPr>
        <w:t>,  Шептицька міська  рада</w:t>
      </w:r>
    </w:p>
    <w:p w14:paraId="6D9A397B" w14:textId="77777777" w:rsidR="00512449" w:rsidRPr="003C4549" w:rsidRDefault="00512449" w:rsidP="00512449">
      <w:pPr>
        <w:pStyle w:val="ab"/>
        <w:spacing w:line="12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38F0AC62" w14:textId="77777777" w:rsidR="00DA051B" w:rsidRPr="003C4549" w:rsidRDefault="00DA051B" w:rsidP="00512449">
      <w:pPr>
        <w:pStyle w:val="ab"/>
        <w:jc w:val="both"/>
        <w:rPr>
          <w:rFonts w:ascii="Times New Roman" w:hAnsi="Times New Roman" w:cs="Times New Roman"/>
          <w:sz w:val="25"/>
          <w:szCs w:val="25"/>
        </w:rPr>
      </w:pPr>
      <w:r w:rsidRPr="003C4549">
        <w:rPr>
          <w:rFonts w:ascii="Times New Roman" w:hAnsi="Times New Roman" w:cs="Times New Roman"/>
          <w:sz w:val="25"/>
          <w:szCs w:val="25"/>
        </w:rPr>
        <w:t>ВИРІШИЛА:</w:t>
      </w:r>
    </w:p>
    <w:p w14:paraId="4705AFDE" w14:textId="77777777" w:rsidR="00512449" w:rsidRPr="003C4549" w:rsidRDefault="00512449" w:rsidP="00512449">
      <w:pPr>
        <w:pStyle w:val="ab"/>
        <w:spacing w:line="12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0411F8DB" w14:textId="00571514" w:rsidR="00DA051B" w:rsidRPr="003C4549" w:rsidRDefault="00DA051B" w:rsidP="00DA051B">
      <w:pPr>
        <w:pStyle w:val="ab"/>
        <w:jc w:val="both"/>
        <w:rPr>
          <w:rFonts w:ascii="Times New Roman" w:hAnsi="Times New Roman" w:cs="Times New Roman"/>
          <w:sz w:val="25"/>
          <w:szCs w:val="25"/>
        </w:rPr>
      </w:pPr>
      <w:r w:rsidRPr="003C4549">
        <w:rPr>
          <w:rFonts w:ascii="Times New Roman" w:hAnsi="Times New Roman" w:cs="Times New Roman"/>
          <w:sz w:val="25"/>
          <w:szCs w:val="25"/>
        </w:rPr>
        <w:t xml:space="preserve">        1. Погодити  Схему організації дорожнього </w:t>
      </w:r>
      <w:r w:rsidR="00A30AFA" w:rsidRPr="003C4549">
        <w:rPr>
          <w:rFonts w:ascii="Times New Roman" w:hAnsi="Times New Roman" w:cs="Times New Roman"/>
          <w:sz w:val="25"/>
          <w:szCs w:val="25"/>
        </w:rPr>
        <w:t xml:space="preserve">«Реконструкція будівлі «А-1»  магазину продовольчих та непродовольчих товарів на об’єкті розташованого за </w:t>
      </w:r>
      <w:proofErr w:type="spellStart"/>
      <w:r w:rsidR="00A30AFA" w:rsidRPr="003C4549">
        <w:rPr>
          <w:rFonts w:ascii="Times New Roman" w:hAnsi="Times New Roman" w:cs="Times New Roman"/>
          <w:sz w:val="25"/>
          <w:szCs w:val="25"/>
        </w:rPr>
        <w:t>адресою</w:t>
      </w:r>
      <w:proofErr w:type="spellEnd"/>
      <w:r w:rsidR="00A30AFA" w:rsidRPr="003C4549">
        <w:rPr>
          <w:rFonts w:ascii="Times New Roman" w:hAnsi="Times New Roman" w:cs="Times New Roman"/>
          <w:sz w:val="25"/>
          <w:szCs w:val="25"/>
        </w:rPr>
        <w:t xml:space="preserve">: Львівська обл., м. Червоноград, </w:t>
      </w:r>
      <w:proofErr w:type="spellStart"/>
      <w:r w:rsidR="00A30AFA" w:rsidRPr="003C4549">
        <w:rPr>
          <w:rFonts w:ascii="Times New Roman" w:hAnsi="Times New Roman" w:cs="Times New Roman"/>
          <w:sz w:val="25"/>
          <w:szCs w:val="25"/>
        </w:rPr>
        <w:t>вул.Сокальська</w:t>
      </w:r>
      <w:proofErr w:type="spellEnd"/>
      <w:r w:rsidR="00A30AFA" w:rsidRPr="003C4549">
        <w:rPr>
          <w:rFonts w:ascii="Times New Roman" w:hAnsi="Times New Roman" w:cs="Times New Roman"/>
          <w:sz w:val="25"/>
          <w:szCs w:val="25"/>
        </w:rPr>
        <w:t>, 11»</w:t>
      </w:r>
      <w:r w:rsidRPr="003C4549">
        <w:rPr>
          <w:rFonts w:ascii="Times New Roman" w:hAnsi="Times New Roman" w:cs="Times New Roman"/>
          <w:sz w:val="25"/>
          <w:szCs w:val="25"/>
        </w:rPr>
        <w:t>, що  додається.</w:t>
      </w:r>
    </w:p>
    <w:p w14:paraId="3C18C1F7" w14:textId="3C4F8F38" w:rsidR="00DA051B" w:rsidRPr="003C4549" w:rsidRDefault="00194C1F" w:rsidP="00DA051B">
      <w:pPr>
        <w:pStyle w:val="ab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2. </w:t>
      </w:r>
      <w:r w:rsidRPr="003C4549">
        <w:rPr>
          <w:rFonts w:ascii="Times New Roman" w:hAnsi="Times New Roman" w:cs="Times New Roman"/>
          <w:sz w:val="25"/>
          <w:szCs w:val="25"/>
        </w:rPr>
        <w:t xml:space="preserve">ТзОВ «АТБ-Маркет» </w:t>
      </w:r>
      <w:r>
        <w:rPr>
          <w:rFonts w:ascii="Times New Roman" w:hAnsi="Times New Roman" w:cs="Times New Roman"/>
          <w:sz w:val="25"/>
          <w:szCs w:val="25"/>
        </w:rPr>
        <w:t xml:space="preserve"> к</w:t>
      </w:r>
      <w:r w:rsidR="00DA051B" w:rsidRPr="003C4549">
        <w:rPr>
          <w:rFonts w:ascii="Times New Roman" w:hAnsi="Times New Roman" w:cs="Times New Roman"/>
          <w:sz w:val="25"/>
          <w:szCs w:val="25"/>
        </w:rPr>
        <w:t xml:space="preserve">омплекс робіт по облаштуванню технічних засобів організації  дорожнього руху провести у відповідності до </w:t>
      </w:r>
      <w:r w:rsidR="00F70AEE" w:rsidRPr="003C4549">
        <w:rPr>
          <w:rFonts w:ascii="Times New Roman" w:hAnsi="Times New Roman" w:cs="Times New Roman"/>
          <w:sz w:val="25"/>
          <w:szCs w:val="25"/>
        </w:rPr>
        <w:t xml:space="preserve">погоджених схем та із врахуванням </w:t>
      </w:r>
      <w:r w:rsidR="00DA051B" w:rsidRPr="003C4549">
        <w:rPr>
          <w:rFonts w:ascii="Times New Roman" w:hAnsi="Times New Roman" w:cs="Times New Roman"/>
          <w:sz w:val="25"/>
          <w:szCs w:val="25"/>
        </w:rPr>
        <w:t>нормативн</w:t>
      </w:r>
      <w:r w:rsidR="00F70AEE" w:rsidRPr="003C4549">
        <w:rPr>
          <w:rFonts w:ascii="Times New Roman" w:hAnsi="Times New Roman" w:cs="Times New Roman"/>
          <w:sz w:val="25"/>
          <w:szCs w:val="25"/>
        </w:rPr>
        <w:t xml:space="preserve">о-правових  </w:t>
      </w:r>
      <w:r w:rsidR="00DA051B" w:rsidRPr="003C4549">
        <w:rPr>
          <w:rFonts w:ascii="Times New Roman" w:hAnsi="Times New Roman" w:cs="Times New Roman"/>
          <w:sz w:val="25"/>
          <w:szCs w:val="25"/>
        </w:rPr>
        <w:t xml:space="preserve">актів з </w:t>
      </w:r>
      <w:r w:rsidR="00F70AEE" w:rsidRPr="003C4549">
        <w:rPr>
          <w:rFonts w:ascii="Times New Roman" w:hAnsi="Times New Roman" w:cs="Times New Roman"/>
          <w:sz w:val="25"/>
          <w:szCs w:val="25"/>
        </w:rPr>
        <w:t xml:space="preserve">забезпечення </w:t>
      </w:r>
      <w:r w:rsidR="00DA051B" w:rsidRPr="003C4549">
        <w:rPr>
          <w:rFonts w:ascii="Times New Roman" w:hAnsi="Times New Roman" w:cs="Times New Roman"/>
          <w:sz w:val="25"/>
          <w:szCs w:val="25"/>
        </w:rPr>
        <w:t>безпеки  дорожнього руху.</w:t>
      </w:r>
    </w:p>
    <w:p w14:paraId="74451E8C" w14:textId="08DDD7DD" w:rsidR="00227D3B" w:rsidRPr="003C4549" w:rsidRDefault="00227D3B" w:rsidP="00DA051B">
      <w:pPr>
        <w:pStyle w:val="ab"/>
        <w:jc w:val="both"/>
        <w:rPr>
          <w:rFonts w:ascii="Times New Roman" w:hAnsi="Times New Roman" w:cs="Times New Roman"/>
          <w:sz w:val="25"/>
          <w:szCs w:val="25"/>
        </w:rPr>
      </w:pPr>
      <w:r w:rsidRPr="003C4549">
        <w:rPr>
          <w:rFonts w:ascii="Times New Roman" w:hAnsi="Times New Roman" w:cs="Times New Roman"/>
          <w:sz w:val="25"/>
          <w:szCs w:val="25"/>
        </w:rPr>
        <w:t xml:space="preserve">        3. Рішення  набирає чинності з дня доведення його до відома адресата шляхом оприлюднення на офіційному </w:t>
      </w:r>
      <w:proofErr w:type="spellStart"/>
      <w:r w:rsidRPr="003C4549">
        <w:rPr>
          <w:rFonts w:ascii="Times New Roman" w:hAnsi="Times New Roman" w:cs="Times New Roman"/>
          <w:sz w:val="25"/>
          <w:szCs w:val="25"/>
        </w:rPr>
        <w:t>вебсайті</w:t>
      </w:r>
      <w:proofErr w:type="spellEnd"/>
      <w:r w:rsidRPr="003C4549">
        <w:rPr>
          <w:rFonts w:ascii="Times New Roman" w:hAnsi="Times New Roman" w:cs="Times New Roman"/>
          <w:sz w:val="25"/>
          <w:szCs w:val="25"/>
        </w:rPr>
        <w:t xml:space="preserve"> міської ради.</w:t>
      </w:r>
    </w:p>
    <w:p w14:paraId="20341E00" w14:textId="17DBC5BB" w:rsidR="00227D3B" w:rsidRPr="003C4549" w:rsidRDefault="00227D3B" w:rsidP="00DA051B">
      <w:pPr>
        <w:pStyle w:val="ab"/>
        <w:jc w:val="both"/>
        <w:rPr>
          <w:rFonts w:ascii="Times New Roman" w:hAnsi="Times New Roman" w:cs="Times New Roman"/>
          <w:sz w:val="25"/>
          <w:szCs w:val="25"/>
        </w:rPr>
      </w:pPr>
      <w:r w:rsidRPr="003C4549">
        <w:rPr>
          <w:rFonts w:ascii="Times New Roman" w:hAnsi="Times New Roman" w:cs="Times New Roman"/>
          <w:sz w:val="25"/>
          <w:szCs w:val="25"/>
        </w:rPr>
        <w:t xml:space="preserve">        4. Рішення  може бути оскаржене у шестимісячний строк шляхом подання заяви до місцевого адміністративного суду в порядку, встановленому  процесуальним законом. </w:t>
      </w:r>
    </w:p>
    <w:p w14:paraId="30D4306D" w14:textId="3182C90B" w:rsidR="0000632C" w:rsidRPr="003C4549" w:rsidRDefault="00DA051B" w:rsidP="00DA051B">
      <w:pPr>
        <w:pStyle w:val="ab"/>
        <w:jc w:val="both"/>
        <w:rPr>
          <w:rFonts w:ascii="Times New Roman" w:hAnsi="Times New Roman" w:cs="Times New Roman"/>
          <w:sz w:val="25"/>
          <w:szCs w:val="25"/>
        </w:rPr>
      </w:pPr>
      <w:r w:rsidRPr="003C4549">
        <w:rPr>
          <w:rFonts w:ascii="Times New Roman" w:hAnsi="Times New Roman" w:cs="Times New Roman"/>
          <w:sz w:val="25"/>
          <w:szCs w:val="25"/>
        </w:rPr>
        <w:t xml:space="preserve">        </w:t>
      </w:r>
      <w:r w:rsidR="00EF2F17" w:rsidRPr="003C4549">
        <w:rPr>
          <w:rFonts w:ascii="Times New Roman" w:hAnsi="Times New Roman" w:cs="Times New Roman"/>
          <w:sz w:val="25"/>
          <w:szCs w:val="25"/>
        </w:rPr>
        <w:t>5</w:t>
      </w:r>
      <w:r w:rsidRPr="003C4549">
        <w:rPr>
          <w:rFonts w:ascii="Times New Roman" w:hAnsi="Times New Roman" w:cs="Times New Roman"/>
          <w:sz w:val="25"/>
          <w:szCs w:val="25"/>
        </w:rPr>
        <w:t>.</w:t>
      </w:r>
      <w:r w:rsidR="00EF2F17" w:rsidRPr="003C4549">
        <w:rPr>
          <w:rFonts w:ascii="Times New Roman" w:hAnsi="Times New Roman" w:cs="Times New Roman"/>
          <w:sz w:val="25"/>
          <w:szCs w:val="25"/>
        </w:rPr>
        <w:t xml:space="preserve"> </w:t>
      </w:r>
      <w:r w:rsidRPr="003C4549">
        <w:rPr>
          <w:rFonts w:ascii="Times New Roman" w:hAnsi="Times New Roman" w:cs="Times New Roman"/>
          <w:sz w:val="25"/>
          <w:szCs w:val="25"/>
        </w:rPr>
        <w:t>Контроль за виконанням цього рішення покласти на голову постійної депутатської комісії з питань комунального господарства, благоустрою, охорони довкілля, комунальної власності та приватизації (Василишин П.С.) та першого заступника міського голови  з питань діяльності виконавчих органів ради Балка Д.І.</w:t>
      </w:r>
    </w:p>
    <w:p w14:paraId="7273A32C" w14:textId="77777777" w:rsidR="006A5C39" w:rsidRPr="003C4549" w:rsidRDefault="006A5C39" w:rsidP="00DA051B">
      <w:pPr>
        <w:pStyle w:val="ab"/>
        <w:jc w:val="both"/>
        <w:rPr>
          <w:rFonts w:ascii="Times New Roman" w:hAnsi="Times New Roman" w:cs="Times New Roman"/>
          <w:sz w:val="25"/>
          <w:szCs w:val="25"/>
        </w:rPr>
      </w:pPr>
    </w:p>
    <w:p w14:paraId="5947BBEE" w14:textId="77777777" w:rsidR="006A5C39" w:rsidRPr="003C4549" w:rsidRDefault="006A5C39" w:rsidP="00DA051B">
      <w:pPr>
        <w:pStyle w:val="ab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820"/>
        <w:gridCol w:w="2546"/>
      </w:tblGrid>
      <w:tr w:rsidR="00F21BDB" w:rsidRPr="003C4549" w14:paraId="7740C725" w14:textId="77777777" w:rsidTr="005901A1">
        <w:tc>
          <w:tcPr>
            <w:tcW w:w="2268" w:type="dxa"/>
            <w:tcMar>
              <w:left w:w="0" w:type="dxa"/>
              <w:right w:w="0" w:type="dxa"/>
            </w:tcMar>
          </w:tcPr>
          <w:p w14:paraId="1F691712" w14:textId="3F366822" w:rsidR="00F21BDB" w:rsidRPr="003C4549" w:rsidRDefault="00BC2108" w:rsidP="00BC210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C4549">
              <w:rPr>
                <w:rFonts w:ascii="Times New Roman" w:hAnsi="Times New Roman" w:cs="Times New Roman"/>
                <w:sz w:val="25"/>
                <w:szCs w:val="25"/>
              </w:rPr>
              <w:t>Міський голова</w:t>
            </w:r>
          </w:p>
        </w:tc>
        <w:tc>
          <w:tcPr>
            <w:tcW w:w="4820" w:type="dxa"/>
          </w:tcPr>
          <w:p w14:paraId="1DA6D001" w14:textId="5A320A93" w:rsidR="00F21BDB" w:rsidRPr="003C4549" w:rsidRDefault="003F4AEC" w:rsidP="00B42FCD">
            <w:pPr>
              <w:tabs>
                <w:tab w:val="left" w:pos="4212"/>
              </w:tabs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C454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B42FCD" w:rsidRPr="003C454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ab/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23866E43" w14:textId="0D437497" w:rsidR="00F21BDB" w:rsidRPr="003C4549" w:rsidRDefault="00BC2108" w:rsidP="003519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C4549">
              <w:rPr>
                <w:rFonts w:ascii="Times New Roman" w:hAnsi="Times New Roman" w:cs="Times New Roman"/>
                <w:sz w:val="25"/>
                <w:szCs w:val="25"/>
              </w:rPr>
              <w:t>Андрій ЗАЛІВСЬКИЙ</w:t>
            </w:r>
          </w:p>
        </w:tc>
      </w:tr>
    </w:tbl>
    <w:p w14:paraId="1141564E" w14:textId="77777777" w:rsidR="00F21BDB" w:rsidRPr="003C4549" w:rsidRDefault="00F21BDB" w:rsidP="003519DC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27D05B29" w14:textId="77777777" w:rsidR="00A30AFA" w:rsidRDefault="003F4AEC" w:rsidP="003F4AE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6183">
        <w:rPr>
          <w:rFonts w:ascii="Times New Roman" w:hAnsi="Times New Roman" w:cs="Times New Roman"/>
          <w:b/>
          <w:bCs/>
          <w:sz w:val="26"/>
          <w:szCs w:val="26"/>
          <w:lang w:val="ru-RU"/>
        </w:rPr>
        <w:lastRenderedPageBreak/>
        <w:t xml:space="preserve">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</w:t>
      </w:r>
    </w:p>
    <w:p w14:paraId="7E72C50C" w14:textId="4B076F3D" w:rsidR="003F4AEC" w:rsidRPr="005F1797" w:rsidRDefault="00A30AFA" w:rsidP="003F4AEC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</w:t>
      </w:r>
      <w:r w:rsidR="003F4A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F4AEC">
        <w:rPr>
          <w:rFonts w:ascii="Times New Roman" w:hAnsi="Times New Roman" w:cs="Times New Roman"/>
          <w:bCs/>
          <w:sz w:val="26"/>
          <w:szCs w:val="26"/>
        </w:rPr>
        <w:t>Проект 54</w:t>
      </w:r>
      <w:r w:rsidR="00D563E9">
        <w:rPr>
          <w:rFonts w:ascii="Times New Roman" w:hAnsi="Times New Roman" w:cs="Times New Roman"/>
          <w:bCs/>
          <w:sz w:val="26"/>
          <w:szCs w:val="26"/>
        </w:rPr>
        <w:t>К4</w:t>
      </w:r>
      <w:bookmarkEnd w:id="0"/>
    </w:p>
    <w:p w14:paraId="4B37C392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355691F4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552A1648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4AA59D6D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4E952D32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4BF3C5C2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61F68136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48C7D75F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359E40C9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132840BB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0A47F405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05690C22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2A031D30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5483940D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56D399DA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0EC225F4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7158095D" w14:textId="77777777" w:rsidR="009E78C4" w:rsidRPr="00A30AFA" w:rsidRDefault="009E78C4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50E6678E" w14:textId="77777777" w:rsidR="00DA051B" w:rsidRPr="00A30AFA" w:rsidRDefault="00DA051B" w:rsidP="00DA051B">
      <w:pPr>
        <w:pStyle w:val="ab"/>
        <w:rPr>
          <w:rFonts w:ascii="Times New Roman" w:hAnsi="Times New Roman" w:cs="Times New Roman"/>
          <w:sz w:val="26"/>
          <w:szCs w:val="26"/>
          <w:lang w:val="ru-RU"/>
        </w:rPr>
      </w:pPr>
    </w:p>
    <w:p w14:paraId="00CAF2B8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  <w:r w:rsidRPr="00DA051B">
        <w:rPr>
          <w:rFonts w:ascii="Times New Roman" w:hAnsi="Times New Roman" w:cs="Times New Roman"/>
          <w:sz w:val="26"/>
          <w:szCs w:val="26"/>
        </w:rPr>
        <w:t>Секретар міської ради</w:t>
      </w:r>
      <w:r w:rsidRPr="00DA051B">
        <w:rPr>
          <w:rFonts w:ascii="Times New Roman" w:hAnsi="Times New Roman" w:cs="Times New Roman"/>
          <w:sz w:val="26"/>
          <w:szCs w:val="26"/>
        </w:rPr>
        <w:tab/>
      </w:r>
      <w:r w:rsidRPr="00DA051B">
        <w:rPr>
          <w:rFonts w:ascii="Times New Roman" w:hAnsi="Times New Roman" w:cs="Times New Roman"/>
          <w:sz w:val="26"/>
          <w:szCs w:val="26"/>
        </w:rPr>
        <w:tab/>
      </w:r>
      <w:r w:rsidRPr="00DA051B">
        <w:rPr>
          <w:rFonts w:ascii="Times New Roman" w:hAnsi="Times New Roman" w:cs="Times New Roman"/>
          <w:sz w:val="26"/>
          <w:szCs w:val="26"/>
        </w:rPr>
        <w:tab/>
      </w:r>
      <w:r w:rsidRPr="00DA051B">
        <w:rPr>
          <w:rFonts w:ascii="Times New Roman" w:hAnsi="Times New Roman" w:cs="Times New Roman"/>
          <w:sz w:val="26"/>
          <w:szCs w:val="26"/>
        </w:rPr>
        <w:tab/>
      </w:r>
      <w:r w:rsidRPr="00DA051B">
        <w:rPr>
          <w:rFonts w:ascii="Times New Roman" w:hAnsi="Times New Roman" w:cs="Times New Roman"/>
          <w:sz w:val="26"/>
          <w:szCs w:val="26"/>
        </w:rPr>
        <w:tab/>
        <w:t xml:space="preserve">              Олександр ГРАСУЛОВ</w:t>
      </w:r>
    </w:p>
    <w:p w14:paraId="04CE3977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</w:p>
    <w:p w14:paraId="767F3BAE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  <w:r w:rsidRPr="00DA051B">
        <w:rPr>
          <w:rFonts w:ascii="Times New Roman" w:hAnsi="Times New Roman" w:cs="Times New Roman"/>
          <w:sz w:val="26"/>
          <w:szCs w:val="26"/>
        </w:rPr>
        <w:t xml:space="preserve">Голова постійної депутатської комісії </w:t>
      </w:r>
    </w:p>
    <w:p w14:paraId="0A21896B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  <w:r w:rsidRPr="00DA051B">
        <w:rPr>
          <w:rFonts w:ascii="Times New Roman" w:hAnsi="Times New Roman" w:cs="Times New Roman"/>
          <w:sz w:val="26"/>
          <w:szCs w:val="26"/>
        </w:rPr>
        <w:t>з  питань  комунального господарства,</w:t>
      </w:r>
    </w:p>
    <w:p w14:paraId="43A18432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  <w:r w:rsidRPr="00DA051B">
        <w:rPr>
          <w:rFonts w:ascii="Times New Roman" w:hAnsi="Times New Roman" w:cs="Times New Roman"/>
          <w:sz w:val="26"/>
          <w:szCs w:val="26"/>
        </w:rPr>
        <w:t xml:space="preserve">благоустрою, охорони </w:t>
      </w:r>
      <w:proofErr w:type="spellStart"/>
      <w:r w:rsidRPr="00DA051B">
        <w:rPr>
          <w:rFonts w:ascii="Times New Roman" w:hAnsi="Times New Roman" w:cs="Times New Roman"/>
          <w:sz w:val="26"/>
          <w:szCs w:val="26"/>
        </w:rPr>
        <w:t>довкiлля</w:t>
      </w:r>
      <w:proofErr w:type="spellEnd"/>
      <w:r w:rsidRPr="00DA051B">
        <w:rPr>
          <w:rFonts w:ascii="Times New Roman" w:hAnsi="Times New Roman" w:cs="Times New Roman"/>
          <w:sz w:val="26"/>
          <w:szCs w:val="26"/>
        </w:rPr>
        <w:t xml:space="preserve">, комунальної </w:t>
      </w:r>
    </w:p>
    <w:p w14:paraId="26594017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  <w:proofErr w:type="spellStart"/>
      <w:r w:rsidRPr="00DA051B">
        <w:rPr>
          <w:rFonts w:ascii="Times New Roman" w:hAnsi="Times New Roman" w:cs="Times New Roman"/>
          <w:sz w:val="26"/>
          <w:szCs w:val="26"/>
        </w:rPr>
        <w:t>власностi</w:t>
      </w:r>
      <w:proofErr w:type="spellEnd"/>
      <w:r w:rsidRPr="00DA051B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DA051B">
        <w:rPr>
          <w:rFonts w:ascii="Times New Roman" w:hAnsi="Times New Roman" w:cs="Times New Roman"/>
          <w:sz w:val="26"/>
          <w:szCs w:val="26"/>
        </w:rPr>
        <w:t>приватизацiї</w:t>
      </w:r>
      <w:proofErr w:type="spellEnd"/>
      <w:r w:rsidRPr="00DA051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Петро ВАСИЛИШИН </w:t>
      </w:r>
    </w:p>
    <w:p w14:paraId="48FC8899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</w:p>
    <w:p w14:paraId="1B11320C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  <w:r w:rsidRPr="00DA051B">
        <w:rPr>
          <w:rFonts w:ascii="Times New Roman" w:hAnsi="Times New Roman" w:cs="Times New Roman"/>
          <w:sz w:val="26"/>
          <w:szCs w:val="26"/>
        </w:rPr>
        <w:t>Перший заступник міського голови</w:t>
      </w:r>
    </w:p>
    <w:p w14:paraId="7DB9AF60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  <w:r w:rsidRPr="00DA051B">
        <w:rPr>
          <w:rFonts w:ascii="Times New Roman" w:hAnsi="Times New Roman" w:cs="Times New Roman"/>
          <w:sz w:val="26"/>
          <w:szCs w:val="26"/>
        </w:rPr>
        <w:t>з  питань діяльності виконавчих органів ради                        Дмитро БАЛКО</w:t>
      </w:r>
    </w:p>
    <w:p w14:paraId="5789FED8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</w:p>
    <w:p w14:paraId="64027FCE" w14:textId="6A23657B" w:rsid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</w:t>
      </w:r>
      <w:r w:rsidRPr="00DA051B">
        <w:rPr>
          <w:rFonts w:ascii="Times New Roman" w:hAnsi="Times New Roman" w:cs="Times New Roman"/>
          <w:sz w:val="26"/>
          <w:szCs w:val="26"/>
        </w:rPr>
        <w:t xml:space="preserve"> юридичного відділу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DA051B">
        <w:rPr>
          <w:rFonts w:ascii="Times New Roman" w:hAnsi="Times New Roman" w:cs="Times New Roman"/>
          <w:sz w:val="26"/>
          <w:szCs w:val="26"/>
        </w:rPr>
        <w:t xml:space="preserve">                  Тетяна ЛІНИНСЬКА</w:t>
      </w:r>
    </w:p>
    <w:p w14:paraId="5E94CBC3" w14:textId="77777777" w:rsidR="0000632C" w:rsidRDefault="0000632C" w:rsidP="00DA051B">
      <w:pPr>
        <w:pStyle w:val="ab"/>
        <w:rPr>
          <w:rFonts w:ascii="Times New Roman" w:hAnsi="Times New Roman" w:cs="Times New Roman"/>
          <w:sz w:val="26"/>
          <w:szCs w:val="26"/>
        </w:rPr>
      </w:pPr>
    </w:p>
    <w:p w14:paraId="0D59E04B" w14:textId="779C4D2B" w:rsidR="0000632C" w:rsidRPr="00DA051B" w:rsidRDefault="0000632C" w:rsidP="00DA051B">
      <w:pPr>
        <w:pStyle w:val="ab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Головний спеціаліст юридичного відділу                               Любомир КОБЛИК</w:t>
      </w:r>
    </w:p>
    <w:p w14:paraId="4EEDEBC9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</w:p>
    <w:p w14:paraId="187B51B8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  <w:r w:rsidRPr="00DA051B">
        <w:rPr>
          <w:rFonts w:ascii="Times New Roman" w:hAnsi="Times New Roman" w:cs="Times New Roman"/>
          <w:sz w:val="26"/>
          <w:szCs w:val="26"/>
        </w:rPr>
        <w:t>Начальник  управління ЖКГ</w:t>
      </w:r>
      <w:r w:rsidRPr="00DA051B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Андрій ДУМИЧ</w:t>
      </w:r>
    </w:p>
    <w:p w14:paraId="321F9604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  <w:lang w:val="ru-RU"/>
        </w:rPr>
      </w:pPr>
    </w:p>
    <w:sectPr w:rsidR="00DA051B" w:rsidRPr="00DA051B" w:rsidSect="00463301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93D12"/>
    <w:multiLevelType w:val="multilevel"/>
    <w:tmpl w:val="3BF20C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6A3B12"/>
    <w:multiLevelType w:val="multilevel"/>
    <w:tmpl w:val="00CA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632C"/>
    <w:rsid w:val="000306CC"/>
    <w:rsid w:val="00033BAA"/>
    <w:rsid w:val="00067335"/>
    <w:rsid w:val="00073DAD"/>
    <w:rsid w:val="00092067"/>
    <w:rsid w:val="000B7398"/>
    <w:rsid w:val="000C5EB0"/>
    <w:rsid w:val="000E068C"/>
    <w:rsid w:val="000E0F44"/>
    <w:rsid w:val="000E3EC7"/>
    <w:rsid w:val="000F5FC9"/>
    <w:rsid w:val="001060C9"/>
    <w:rsid w:val="001269A3"/>
    <w:rsid w:val="00194C1F"/>
    <w:rsid w:val="001A6EE8"/>
    <w:rsid w:val="0021382C"/>
    <w:rsid w:val="00227D3B"/>
    <w:rsid w:val="0028758E"/>
    <w:rsid w:val="002E3EC2"/>
    <w:rsid w:val="00315367"/>
    <w:rsid w:val="00323ED7"/>
    <w:rsid w:val="003519DC"/>
    <w:rsid w:val="003537F5"/>
    <w:rsid w:val="00360728"/>
    <w:rsid w:val="003B4877"/>
    <w:rsid w:val="003C4549"/>
    <w:rsid w:val="003F4AEC"/>
    <w:rsid w:val="0041549B"/>
    <w:rsid w:val="0045023B"/>
    <w:rsid w:val="00463301"/>
    <w:rsid w:val="00476933"/>
    <w:rsid w:val="0049271A"/>
    <w:rsid w:val="0049721C"/>
    <w:rsid w:val="004D4DEE"/>
    <w:rsid w:val="004D5B47"/>
    <w:rsid w:val="004D7CAC"/>
    <w:rsid w:val="004E3B7F"/>
    <w:rsid w:val="004F1C7C"/>
    <w:rsid w:val="0050033B"/>
    <w:rsid w:val="00512449"/>
    <w:rsid w:val="00526D96"/>
    <w:rsid w:val="005901A1"/>
    <w:rsid w:val="00592A64"/>
    <w:rsid w:val="00624134"/>
    <w:rsid w:val="006271C7"/>
    <w:rsid w:val="00642FE2"/>
    <w:rsid w:val="006435E9"/>
    <w:rsid w:val="006A4566"/>
    <w:rsid w:val="006A5C39"/>
    <w:rsid w:val="006B3F15"/>
    <w:rsid w:val="007B518B"/>
    <w:rsid w:val="007C32BF"/>
    <w:rsid w:val="007F3E81"/>
    <w:rsid w:val="007F6C7B"/>
    <w:rsid w:val="00877261"/>
    <w:rsid w:val="00925C09"/>
    <w:rsid w:val="0094247C"/>
    <w:rsid w:val="0094480F"/>
    <w:rsid w:val="009618DB"/>
    <w:rsid w:val="009E78C4"/>
    <w:rsid w:val="00A20905"/>
    <w:rsid w:val="00A30AFA"/>
    <w:rsid w:val="00A86F97"/>
    <w:rsid w:val="00AC4146"/>
    <w:rsid w:val="00AC4769"/>
    <w:rsid w:val="00AF57EC"/>
    <w:rsid w:val="00B14242"/>
    <w:rsid w:val="00B27832"/>
    <w:rsid w:val="00B33166"/>
    <w:rsid w:val="00B42FCD"/>
    <w:rsid w:val="00B447AD"/>
    <w:rsid w:val="00B61A66"/>
    <w:rsid w:val="00B757EF"/>
    <w:rsid w:val="00B841C1"/>
    <w:rsid w:val="00BA5501"/>
    <w:rsid w:val="00BB69CD"/>
    <w:rsid w:val="00BC2108"/>
    <w:rsid w:val="00BD4049"/>
    <w:rsid w:val="00BE01D0"/>
    <w:rsid w:val="00BE6C9F"/>
    <w:rsid w:val="00BF5FD3"/>
    <w:rsid w:val="00BF6E8E"/>
    <w:rsid w:val="00C1615D"/>
    <w:rsid w:val="00C606A6"/>
    <w:rsid w:val="00C71483"/>
    <w:rsid w:val="00D1229B"/>
    <w:rsid w:val="00D35676"/>
    <w:rsid w:val="00D563E9"/>
    <w:rsid w:val="00D63362"/>
    <w:rsid w:val="00D91AF9"/>
    <w:rsid w:val="00DA051B"/>
    <w:rsid w:val="00DD00FC"/>
    <w:rsid w:val="00E26AE7"/>
    <w:rsid w:val="00E53813"/>
    <w:rsid w:val="00E74A7A"/>
    <w:rsid w:val="00E832F8"/>
    <w:rsid w:val="00E93525"/>
    <w:rsid w:val="00EB7D3D"/>
    <w:rsid w:val="00ED2329"/>
    <w:rsid w:val="00EF2F17"/>
    <w:rsid w:val="00F07AAA"/>
    <w:rsid w:val="00F21BDB"/>
    <w:rsid w:val="00F21BED"/>
    <w:rsid w:val="00F318F2"/>
    <w:rsid w:val="00F56AB7"/>
    <w:rsid w:val="00F70AEE"/>
    <w:rsid w:val="00F955CB"/>
    <w:rsid w:val="00FA4350"/>
    <w:rsid w:val="00FC2E30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A051B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4480F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DA051B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A051B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a">
    <w:name w:val="Normal (Web)"/>
    <w:basedOn w:val="a"/>
    <w:uiPriority w:val="99"/>
    <w:rsid w:val="00DA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 Spacing"/>
    <w:uiPriority w:val="1"/>
    <w:qFormat/>
    <w:rsid w:val="00DA0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16ACA-C87D-4E4F-98C5-5BA86FC9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2198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9</cp:revision>
  <cp:lastPrinted>2025-07-30T13:58:00Z</cp:lastPrinted>
  <dcterms:created xsi:type="dcterms:W3CDTF">2025-08-01T06:54:00Z</dcterms:created>
  <dcterms:modified xsi:type="dcterms:W3CDTF">2025-08-08T14:58:00Z</dcterms:modified>
</cp:coreProperties>
</file>