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548" w:rsidRDefault="00F66548" w:rsidP="00F66548">
      <w:pPr>
        <w:pStyle w:val="1"/>
        <w:jc w:val="center"/>
        <w:rPr>
          <w:rFonts w:ascii="Times New Roman" w:hAnsi="Times New Roman"/>
          <w:b/>
          <w:sz w:val="26"/>
          <w:szCs w:val="26"/>
        </w:rPr>
      </w:pPr>
    </w:p>
    <w:p w:rsidR="00F66548" w:rsidRDefault="00F66548" w:rsidP="00F66548">
      <w:pPr>
        <w:pStyle w:val="1"/>
        <w:jc w:val="center"/>
        <w:rPr>
          <w:rFonts w:ascii="Times New Roman" w:hAnsi="Times New Roman"/>
          <w:b/>
          <w:sz w:val="26"/>
          <w:szCs w:val="26"/>
        </w:rPr>
      </w:pPr>
      <w:r>
        <w:rPr>
          <w:rFonts w:ascii="Times New Roman" w:hAnsi="Times New Roman"/>
          <w:b/>
          <w:sz w:val="26"/>
          <w:szCs w:val="26"/>
        </w:rPr>
        <w:t>ПРОТОКОЛ</w:t>
      </w:r>
    </w:p>
    <w:p w:rsidR="00F66548" w:rsidRPr="00906EBD" w:rsidRDefault="00F66548" w:rsidP="00906EBD">
      <w:pPr>
        <w:tabs>
          <w:tab w:val="left" w:pos="9356"/>
        </w:tabs>
        <w:spacing w:after="0" w:line="240" w:lineRule="auto"/>
        <w:ind w:left="113" w:right="-2" w:firstLine="567"/>
        <w:jc w:val="center"/>
        <w:rPr>
          <w:rFonts w:ascii="Times New Roman" w:hAnsi="Times New Roman"/>
          <w:b/>
          <w:sz w:val="26"/>
          <w:szCs w:val="26"/>
        </w:rPr>
      </w:pPr>
      <w:r>
        <w:rPr>
          <w:rFonts w:ascii="Times New Roman" w:hAnsi="Times New Roman"/>
          <w:b/>
          <w:sz w:val="26"/>
          <w:szCs w:val="26"/>
        </w:rPr>
        <w:t xml:space="preserve">громадських слухань проекту містобудівної документації </w:t>
      </w:r>
      <w:r w:rsidR="00906EBD" w:rsidRPr="00906EBD">
        <w:rPr>
          <w:rFonts w:ascii="Times New Roman" w:hAnsi="Times New Roman"/>
          <w:b/>
          <w:sz w:val="26"/>
          <w:szCs w:val="26"/>
        </w:rPr>
        <w:t xml:space="preserve">«Детального </w:t>
      </w:r>
      <w:r w:rsidR="00906EBD">
        <w:rPr>
          <w:rFonts w:ascii="Times New Roman" w:hAnsi="Times New Roman"/>
          <w:b/>
          <w:sz w:val="26"/>
          <w:szCs w:val="26"/>
        </w:rPr>
        <w:t xml:space="preserve">    </w:t>
      </w:r>
      <w:r w:rsidR="00906EBD" w:rsidRPr="00906EBD">
        <w:rPr>
          <w:rFonts w:ascii="Times New Roman" w:hAnsi="Times New Roman"/>
          <w:b/>
          <w:sz w:val="26"/>
          <w:szCs w:val="26"/>
        </w:rPr>
        <w:t>плану території в урочищі "</w:t>
      </w:r>
      <w:proofErr w:type="spellStart"/>
      <w:r w:rsidR="00906EBD" w:rsidRPr="00906EBD">
        <w:rPr>
          <w:rFonts w:ascii="Times New Roman" w:hAnsi="Times New Roman"/>
          <w:b/>
          <w:sz w:val="26"/>
          <w:szCs w:val="26"/>
        </w:rPr>
        <w:t>Грушів</w:t>
      </w:r>
      <w:proofErr w:type="spellEnd"/>
      <w:r w:rsidR="00906EBD" w:rsidRPr="00906EBD">
        <w:rPr>
          <w:rFonts w:ascii="Times New Roman" w:hAnsi="Times New Roman"/>
          <w:b/>
          <w:sz w:val="26"/>
          <w:szCs w:val="26"/>
        </w:rPr>
        <w:t xml:space="preserve">" за межами населених пунктів </w:t>
      </w:r>
      <w:r w:rsidR="00906EBD">
        <w:rPr>
          <w:rFonts w:ascii="Times New Roman" w:hAnsi="Times New Roman"/>
          <w:b/>
          <w:sz w:val="26"/>
          <w:szCs w:val="26"/>
        </w:rPr>
        <w:t xml:space="preserve"> </w:t>
      </w:r>
      <w:r w:rsidR="00906EBD" w:rsidRPr="00906EBD">
        <w:rPr>
          <w:rFonts w:ascii="Times New Roman" w:hAnsi="Times New Roman"/>
          <w:b/>
          <w:sz w:val="26"/>
          <w:szCs w:val="26"/>
        </w:rPr>
        <w:t>Червоноградської міської територіальної громади Червоноградського району Львівської області»</w:t>
      </w:r>
      <w:r w:rsidR="00906EBD">
        <w:rPr>
          <w:rFonts w:ascii="Times New Roman" w:hAnsi="Times New Roman"/>
          <w:b/>
          <w:sz w:val="26"/>
          <w:szCs w:val="26"/>
        </w:rPr>
        <w:t xml:space="preserve"> </w:t>
      </w:r>
      <w:r>
        <w:rPr>
          <w:rFonts w:ascii="Times New Roman" w:hAnsi="Times New Roman"/>
          <w:b/>
          <w:sz w:val="26"/>
          <w:szCs w:val="26"/>
        </w:rPr>
        <w:t>та</w:t>
      </w:r>
      <w:r w:rsidR="00906EBD">
        <w:rPr>
          <w:rFonts w:ascii="Times New Roman" w:hAnsi="Times New Roman"/>
          <w:b/>
          <w:sz w:val="26"/>
          <w:szCs w:val="26"/>
        </w:rPr>
        <w:t xml:space="preserve"> </w:t>
      </w:r>
      <w:r w:rsidR="0029329F">
        <w:rPr>
          <w:rFonts w:ascii="Times New Roman" w:hAnsi="Times New Roman"/>
          <w:b/>
          <w:sz w:val="26"/>
          <w:szCs w:val="26"/>
        </w:rPr>
        <w:t>З</w:t>
      </w:r>
      <w:r>
        <w:rPr>
          <w:rFonts w:ascii="Times New Roman" w:hAnsi="Times New Roman"/>
          <w:b/>
          <w:sz w:val="26"/>
          <w:szCs w:val="26"/>
        </w:rPr>
        <w:t>віту про стратегічну екологічну оцінку</w:t>
      </w:r>
    </w:p>
    <w:p w:rsidR="00F66548" w:rsidRDefault="00F66548" w:rsidP="00F66548">
      <w:pPr>
        <w:pStyle w:val="1"/>
        <w:rPr>
          <w:rFonts w:ascii="Times New Roman" w:hAnsi="Times New Roman"/>
          <w:sz w:val="26"/>
          <w:szCs w:val="26"/>
        </w:rPr>
      </w:pPr>
    </w:p>
    <w:p w:rsidR="00F66548" w:rsidRDefault="00782E8B" w:rsidP="00F66548">
      <w:pPr>
        <w:pStyle w:val="1"/>
        <w:rPr>
          <w:rFonts w:ascii="Times New Roman" w:hAnsi="Times New Roman"/>
          <w:sz w:val="26"/>
          <w:szCs w:val="26"/>
        </w:rPr>
      </w:pPr>
      <w:r>
        <w:rPr>
          <w:rFonts w:ascii="Times New Roman" w:hAnsi="Times New Roman"/>
          <w:sz w:val="26"/>
          <w:szCs w:val="26"/>
        </w:rPr>
        <w:t>11 січня</w:t>
      </w:r>
      <w:r w:rsidR="00F66548">
        <w:rPr>
          <w:rFonts w:ascii="Times New Roman" w:hAnsi="Times New Roman"/>
          <w:sz w:val="26"/>
          <w:szCs w:val="26"/>
        </w:rPr>
        <w:t xml:space="preserve"> 202</w:t>
      </w:r>
      <w:r>
        <w:rPr>
          <w:rFonts w:ascii="Times New Roman" w:hAnsi="Times New Roman"/>
          <w:sz w:val="26"/>
          <w:szCs w:val="26"/>
        </w:rPr>
        <w:t>3 року</w:t>
      </w:r>
      <w:r w:rsidR="00F66548">
        <w:rPr>
          <w:rFonts w:ascii="Times New Roman" w:hAnsi="Times New Roman"/>
          <w:sz w:val="26"/>
          <w:szCs w:val="26"/>
        </w:rPr>
        <w:tab/>
      </w:r>
      <w:r w:rsidR="00F66548">
        <w:rPr>
          <w:rFonts w:ascii="Times New Roman" w:hAnsi="Times New Roman"/>
          <w:sz w:val="26"/>
          <w:szCs w:val="26"/>
        </w:rPr>
        <w:tab/>
      </w:r>
      <w:r w:rsidR="00F66548">
        <w:rPr>
          <w:rFonts w:ascii="Times New Roman" w:hAnsi="Times New Roman"/>
          <w:sz w:val="26"/>
          <w:szCs w:val="26"/>
        </w:rPr>
        <w:tab/>
      </w:r>
      <w:r w:rsidR="00F66548">
        <w:rPr>
          <w:rFonts w:ascii="Times New Roman" w:hAnsi="Times New Roman"/>
          <w:sz w:val="26"/>
          <w:szCs w:val="26"/>
        </w:rPr>
        <w:tab/>
      </w:r>
      <w:r w:rsidR="00F66548">
        <w:rPr>
          <w:rFonts w:ascii="Times New Roman" w:hAnsi="Times New Roman"/>
          <w:sz w:val="26"/>
          <w:szCs w:val="26"/>
        </w:rPr>
        <w:tab/>
      </w:r>
      <w:r w:rsidR="00F66548">
        <w:rPr>
          <w:rFonts w:ascii="Times New Roman" w:hAnsi="Times New Roman"/>
          <w:sz w:val="26"/>
          <w:szCs w:val="26"/>
        </w:rPr>
        <w:tab/>
      </w:r>
      <w:r w:rsidR="00F66548">
        <w:rPr>
          <w:rFonts w:ascii="Times New Roman" w:hAnsi="Times New Roman"/>
          <w:sz w:val="26"/>
          <w:szCs w:val="26"/>
        </w:rPr>
        <w:tab/>
      </w:r>
      <w:r w:rsidR="00F66548">
        <w:rPr>
          <w:rFonts w:ascii="Times New Roman" w:hAnsi="Times New Roman"/>
          <w:sz w:val="26"/>
          <w:szCs w:val="26"/>
        </w:rPr>
        <w:tab/>
      </w:r>
      <w:r w:rsidR="00F66548">
        <w:rPr>
          <w:rFonts w:ascii="Times New Roman" w:hAnsi="Times New Roman"/>
          <w:sz w:val="26"/>
          <w:szCs w:val="26"/>
        </w:rPr>
        <w:tab/>
      </w:r>
      <w:r w:rsidR="0029329F">
        <w:rPr>
          <w:rFonts w:ascii="Times New Roman" w:hAnsi="Times New Roman"/>
          <w:sz w:val="26"/>
          <w:szCs w:val="26"/>
        </w:rPr>
        <w:t xml:space="preserve">с. </w:t>
      </w:r>
      <w:r>
        <w:rPr>
          <w:rFonts w:ascii="Times New Roman" w:hAnsi="Times New Roman"/>
          <w:sz w:val="26"/>
          <w:szCs w:val="26"/>
        </w:rPr>
        <w:t>Сілець</w:t>
      </w:r>
    </w:p>
    <w:p w:rsidR="00F66548" w:rsidRDefault="00F66548" w:rsidP="00F66548">
      <w:pPr>
        <w:pStyle w:val="1"/>
        <w:rPr>
          <w:rFonts w:ascii="Times New Roman" w:hAnsi="Times New Roman"/>
          <w:sz w:val="16"/>
          <w:szCs w:val="16"/>
        </w:rPr>
      </w:pPr>
    </w:p>
    <w:p w:rsidR="00F66548" w:rsidRDefault="00F66548" w:rsidP="00F66548">
      <w:pPr>
        <w:pStyle w:val="1"/>
        <w:jc w:val="both"/>
        <w:rPr>
          <w:rFonts w:ascii="Times New Roman" w:hAnsi="Times New Roman"/>
          <w:sz w:val="26"/>
          <w:szCs w:val="26"/>
        </w:rPr>
      </w:pPr>
      <w:r>
        <w:rPr>
          <w:rFonts w:ascii="Times New Roman" w:hAnsi="Times New Roman"/>
          <w:sz w:val="26"/>
          <w:szCs w:val="26"/>
        </w:rPr>
        <w:t>Присутні :</w:t>
      </w:r>
    </w:p>
    <w:p w:rsidR="00F66548" w:rsidRDefault="00E704BA" w:rsidP="00E704BA">
      <w:pPr>
        <w:pStyle w:val="1"/>
        <w:jc w:val="both"/>
        <w:rPr>
          <w:rFonts w:ascii="Times New Roman" w:hAnsi="Times New Roman"/>
          <w:sz w:val="26"/>
          <w:szCs w:val="26"/>
        </w:rPr>
      </w:pPr>
      <w:r>
        <w:rPr>
          <w:rFonts w:ascii="Times New Roman" w:hAnsi="Times New Roman"/>
          <w:sz w:val="26"/>
          <w:szCs w:val="26"/>
        </w:rPr>
        <w:t>-</w:t>
      </w:r>
      <w:r w:rsidR="000E2A9C">
        <w:rPr>
          <w:rFonts w:ascii="Times New Roman" w:hAnsi="Times New Roman"/>
          <w:sz w:val="26"/>
          <w:szCs w:val="26"/>
        </w:rPr>
        <w:t>г</w:t>
      </w:r>
      <w:r w:rsidR="00F66548">
        <w:rPr>
          <w:rFonts w:ascii="Times New Roman" w:hAnsi="Times New Roman"/>
          <w:sz w:val="26"/>
          <w:szCs w:val="26"/>
        </w:rPr>
        <w:t>олова громадських слухань –</w:t>
      </w:r>
      <w:r>
        <w:rPr>
          <w:rFonts w:ascii="Times New Roman" w:hAnsi="Times New Roman"/>
          <w:sz w:val="26"/>
          <w:szCs w:val="26"/>
        </w:rPr>
        <w:t xml:space="preserve"> </w:t>
      </w:r>
      <w:r w:rsidR="00F66548">
        <w:rPr>
          <w:rFonts w:ascii="Times New Roman" w:hAnsi="Times New Roman"/>
          <w:sz w:val="26"/>
          <w:szCs w:val="26"/>
        </w:rPr>
        <w:t>начальник управління містобудування та архітектур</w:t>
      </w:r>
      <w:r>
        <w:rPr>
          <w:rFonts w:ascii="Times New Roman" w:hAnsi="Times New Roman"/>
          <w:sz w:val="26"/>
          <w:szCs w:val="26"/>
        </w:rPr>
        <w:t>и Червоноградської міської ради</w:t>
      </w:r>
      <w:r w:rsidR="00F66548">
        <w:rPr>
          <w:rFonts w:ascii="Times New Roman" w:hAnsi="Times New Roman"/>
          <w:sz w:val="26"/>
          <w:szCs w:val="26"/>
        </w:rPr>
        <w:t xml:space="preserve"> </w:t>
      </w:r>
      <w:r>
        <w:rPr>
          <w:rFonts w:ascii="Times New Roman" w:hAnsi="Times New Roman"/>
          <w:sz w:val="26"/>
          <w:szCs w:val="26"/>
        </w:rPr>
        <w:t>Фігар Юрій Орестович ;</w:t>
      </w:r>
    </w:p>
    <w:p w:rsidR="00F66548" w:rsidRDefault="00E704BA" w:rsidP="00E704BA">
      <w:pPr>
        <w:pStyle w:val="1"/>
        <w:jc w:val="both"/>
        <w:rPr>
          <w:rFonts w:ascii="Times New Roman" w:hAnsi="Times New Roman"/>
          <w:sz w:val="26"/>
          <w:szCs w:val="26"/>
        </w:rPr>
      </w:pPr>
      <w:r>
        <w:rPr>
          <w:rFonts w:ascii="Times New Roman" w:hAnsi="Times New Roman"/>
          <w:sz w:val="26"/>
          <w:szCs w:val="26"/>
        </w:rPr>
        <w:t>-</w:t>
      </w:r>
      <w:r w:rsidR="000E2A9C">
        <w:rPr>
          <w:rFonts w:ascii="Times New Roman" w:hAnsi="Times New Roman"/>
          <w:sz w:val="26"/>
          <w:szCs w:val="26"/>
        </w:rPr>
        <w:t>с</w:t>
      </w:r>
      <w:r w:rsidR="00F66548">
        <w:rPr>
          <w:rFonts w:ascii="Times New Roman" w:hAnsi="Times New Roman"/>
          <w:sz w:val="26"/>
          <w:szCs w:val="26"/>
        </w:rPr>
        <w:t>екретар громадських слухань –</w:t>
      </w:r>
      <w:r w:rsidR="00A158CD">
        <w:rPr>
          <w:rFonts w:ascii="Times New Roman" w:hAnsi="Times New Roman"/>
          <w:sz w:val="26"/>
          <w:szCs w:val="26"/>
        </w:rPr>
        <w:t xml:space="preserve"> ст. інспектор управління містобудування та архітектури  Червоноградської міської ради </w:t>
      </w:r>
      <w:proofErr w:type="spellStart"/>
      <w:r w:rsidR="00A158CD">
        <w:rPr>
          <w:rFonts w:ascii="Times New Roman" w:hAnsi="Times New Roman"/>
          <w:sz w:val="26"/>
          <w:szCs w:val="26"/>
        </w:rPr>
        <w:t>Баралус</w:t>
      </w:r>
      <w:proofErr w:type="spellEnd"/>
      <w:r w:rsidR="00A158CD">
        <w:rPr>
          <w:rFonts w:ascii="Times New Roman" w:hAnsi="Times New Roman"/>
          <w:sz w:val="26"/>
          <w:szCs w:val="26"/>
        </w:rPr>
        <w:t xml:space="preserve"> Мирослава Йосифівна</w:t>
      </w:r>
    </w:p>
    <w:p w:rsidR="00F66548" w:rsidRDefault="00F66548" w:rsidP="00F66548">
      <w:pPr>
        <w:pStyle w:val="1"/>
        <w:jc w:val="both"/>
        <w:rPr>
          <w:rFonts w:ascii="Times New Roman" w:hAnsi="Times New Roman"/>
          <w:sz w:val="26"/>
          <w:szCs w:val="26"/>
        </w:rPr>
      </w:pPr>
    </w:p>
    <w:p w:rsidR="00F66548" w:rsidRDefault="00F66548" w:rsidP="00F66548">
      <w:pPr>
        <w:pStyle w:val="1"/>
        <w:ind w:firstLine="708"/>
        <w:jc w:val="both"/>
        <w:rPr>
          <w:rFonts w:ascii="Times New Roman" w:hAnsi="Times New Roman"/>
          <w:sz w:val="26"/>
          <w:szCs w:val="26"/>
        </w:rPr>
      </w:pPr>
      <w:r>
        <w:rPr>
          <w:rFonts w:ascii="Times New Roman" w:hAnsi="Times New Roman"/>
          <w:sz w:val="26"/>
          <w:szCs w:val="26"/>
        </w:rPr>
        <w:t xml:space="preserve">Зареєстровано </w:t>
      </w:r>
      <w:r w:rsidR="002E2D8E">
        <w:rPr>
          <w:rFonts w:ascii="Times New Roman" w:hAnsi="Times New Roman"/>
          <w:sz w:val="26"/>
          <w:szCs w:val="26"/>
        </w:rPr>
        <w:t>20</w:t>
      </w:r>
      <w:r w:rsidR="00932C0E">
        <w:rPr>
          <w:rFonts w:ascii="Times New Roman" w:hAnsi="Times New Roman"/>
          <w:sz w:val="26"/>
          <w:szCs w:val="26"/>
        </w:rPr>
        <w:t xml:space="preserve"> </w:t>
      </w:r>
      <w:r>
        <w:rPr>
          <w:rFonts w:ascii="Times New Roman" w:hAnsi="Times New Roman"/>
          <w:sz w:val="26"/>
          <w:szCs w:val="26"/>
        </w:rPr>
        <w:t>учасник</w:t>
      </w:r>
      <w:r w:rsidR="00932C0E">
        <w:rPr>
          <w:rFonts w:ascii="Times New Roman" w:hAnsi="Times New Roman"/>
          <w:sz w:val="26"/>
          <w:szCs w:val="26"/>
        </w:rPr>
        <w:t xml:space="preserve">и </w:t>
      </w:r>
      <w:r>
        <w:rPr>
          <w:rFonts w:ascii="Times New Roman" w:hAnsi="Times New Roman"/>
          <w:sz w:val="26"/>
          <w:szCs w:val="26"/>
        </w:rPr>
        <w:t>громадських слухань.</w:t>
      </w:r>
    </w:p>
    <w:p w:rsidR="00F66548" w:rsidRDefault="00F66548" w:rsidP="00F66548">
      <w:pPr>
        <w:pStyle w:val="1"/>
        <w:ind w:firstLine="708"/>
        <w:jc w:val="both"/>
        <w:rPr>
          <w:rFonts w:ascii="Times New Roman" w:hAnsi="Times New Roman"/>
          <w:sz w:val="16"/>
          <w:szCs w:val="16"/>
        </w:rPr>
      </w:pPr>
    </w:p>
    <w:p w:rsidR="00F66548" w:rsidRDefault="00F66548" w:rsidP="00F66548">
      <w:pPr>
        <w:pStyle w:val="1"/>
        <w:jc w:val="both"/>
        <w:rPr>
          <w:rFonts w:ascii="Times New Roman" w:hAnsi="Times New Roman"/>
          <w:b/>
          <w:sz w:val="26"/>
          <w:szCs w:val="26"/>
        </w:rPr>
      </w:pPr>
      <w:r>
        <w:rPr>
          <w:rFonts w:ascii="Times New Roman" w:hAnsi="Times New Roman"/>
          <w:b/>
          <w:sz w:val="26"/>
          <w:szCs w:val="26"/>
        </w:rPr>
        <w:t>Порядок денний :</w:t>
      </w:r>
    </w:p>
    <w:p w:rsidR="00F66548" w:rsidRPr="00782E8B" w:rsidRDefault="00F66548" w:rsidP="00782E8B">
      <w:pPr>
        <w:pStyle w:val="1"/>
        <w:numPr>
          <w:ilvl w:val="0"/>
          <w:numId w:val="2"/>
        </w:numPr>
        <w:ind w:left="0" w:firstLine="709"/>
        <w:jc w:val="both"/>
        <w:rPr>
          <w:rFonts w:ascii="Times New Roman" w:hAnsi="Times New Roman"/>
          <w:sz w:val="26"/>
          <w:szCs w:val="26"/>
        </w:rPr>
      </w:pPr>
      <w:r>
        <w:rPr>
          <w:rFonts w:ascii="Times New Roman" w:hAnsi="Times New Roman"/>
          <w:sz w:val="26"/>
          <w:szCs w:val="26"/>
        </w:rPr>
        <w:t xml:space="preserve">Розгляд проекту містобудівної документації </w:t>
      </w:r>
      <w:r w:rsidR="00906EBD" w:rsidRPr="00906EBD">
        <w:rPr>
          <w:rFonts w:ascii="Times New Roman" w:hAnsi="Times New Roman"/>
          <w:sz w:val="26"/>
          <w:szCs w:val="26"/>
        </w:rPr>
        <w:t xml:space="preserve">«Детального </w:t>
      </w:r>
      <w:r w:rsidR="00906EBD">
        <w:rPr>
          <w:rFonts w:ascii="Times New Roman" w:hAnsi="Times New Roman"/>
          <w:sz w:val="26"/>
          <w:szCs w:val="26"/>
        </w:rPr>
        <w:t xml:space="preserve"> </w:t>
      </w:r>
      <w:r w:rsidR="00906EBD" w:rsidRPr="00906EBD">
        <w:rPr>
          <w:rFonts w:ascii="Times New Roman" w:hAnsi="Times New Roman"/>
          <w:sz w:val="26"/>
          <w:szCs w:val="26"/>
        </w:rPr>
        <w:t>плану території в урочищі "</w:t>
      </w:r>
      <w:proofErr w:type="spellStart"/>
      <w:r w:rsidR="00906EBD" w:rsidRPr="00906EBD">
        <w:rPr>
          <w:rFonts w:ascii="Times New Roman" w:hAnsi="Times New Roman"/>
          <w:sz w:val="26"/>
          <w:szCs w:val="26"/>
        </w:rPr>
        <w:t>Грушів</w:t>
      </w:r>
      <w:proofErr w:type="spellEnd"/>
      <w:r w:rsidR="00906EBD" w:rsidRPr="00906EBD">
        <w:rPr>
          <w:rFonts w:ascii="Times New Roman" w:hAnsi="Times New Roman"/>
          <w:sz w:val="26"/>
          <w:szCs w:val="26"/>
        </w:rPr>
        <w:t xml:space="preserve">" за межами населених пунктів  Червоноградської міської територіальної громади Червоноградського району Львівської області» </w:t>
      </w:r>
      <w:r w:rsidR="0029329F">
        <w:rPr>
          <w:rFonts w:ascii="Times New Roman" w:hAnsi="Times New Roman"/>
          <w:sz w:val="26"/>
          <w:szCs w:val="26"/>
        </w:rPr>
        <w:t xml:space="preserve"> </w:t>
      </w:r>
      <w:r w:rsidR="00782E8B">
        <w:rPr>
          <w:rFonts w:ascii="Times New Roman" w:hAnsi="Times New Roman"/>
          <w:sz w:val="26"/>
          <w:szCs w:val="26"/>
        </w:rPr>
        <w:t xml:space="preserve">та </w:t>
      </w:r>
      <w:r w:rsidR="00A158CD" w:rsidRPr="00782E8B">
        <w:rPr>
          <w:rFonts w:ascii="Times New Roman" w:hAnsi="Times New Roman"/>
          <w:sz w:val="26"/>
          <w:szCs w:val="26"/>
        </w:rPr>
        <w:t>З</w:t>
      </w:r>
      <w:r w:rsidRPr="00782E8B">
        <w:rPr>
          <w:rFonts w:ascii="Times New Roman" w:hAnsi="Times New Roman"/>
          <w:sz w:val="26"/>
          <w:szCs w:val="26"/>
        </w:rPr>
        <w:t>віту</w:t>
      </w:r>
      <w:r w:rsidR="00782E8B">
        <w:rPr>
          <w:rFonts w:ascii="Times New Roman" w:hAnsi="Times New Roman"/>
          <w:sz w:val="26"/>
          <w:szCs w:val="26"/>
        </w:rPr>
        <w:t xml:space="preserve"> </w:t>
      </w:r>
      <w:r w:rsidRPr="00782E8B">
        <w:rPr>
          <w:rFonts w:ascii="Times New Roman" w:hAnsi="Times New Roman"/>
          <w:sz w:val="26"/>
          <w:szCs w:val="26"/>
        </w:rPr>
        <w:t xml:space="preserve"> про</w:t>
      </w:r>
      <w:r w:rsidR="00782E8B">
        <w:rPr>
          <w:rFonts w:ascii="Times New Roman" w:hAnsi="Times New Roman"/>
          <w:sz w:val="26"/>
          <w:szCs w:val="26"/>
        </w:rPr>
        <w:t xml:space="preserve"> його</w:t>
      </w:r>
      <w:r w:rsidRPr="00782E8B">
        <w:rPr>
          <w:rFonts w:ascii="Times New Roman" w:hAnsi="Times New Roman"/>
          <w:sz w:val="26"/>
          <w:szCs w:val="26"/>
        </w:rPr>
        <w:t xml:space="preserve"> с</w:t>
      </w:r>
      <w:r w:rsidR="00782E8B">
        <w:rPr>
          <w:rFonts w:ascii="Times New Roman" w:hAnsi="Times New Roman"/>
          <w:sz w:val="26"/>
          <w:szCs w:val="26"/>
        </w:rPr>
        <w:t>тратегічну екологічну оцінку .</w:t>
      </w:r>
    </w:p>
    <w:p w:rsidR="00F66548" w:rsidRDefault="00F66548" w:rsidP="00A158CD">
      <w:pPr>
        <w:spacing w:line="240" w:lineRule="auto"/>
        <w:jc w:val="both"/>
        <w:rPr>
          <w:rFonts w:ascii="Times New Roman" w:hAnsi="Times New Roman" w:cs="Times New Roman"/>
          <w:b/>
          <w:sz w:val="26"/>
          <w:szCs w:val="26"/>
        </w:rPr>
      </w:pPr>
    </w:p>
    <w:p w:rsidR="00F66548" w:rsidRPr="00A158CD" w:rsidRDefault="00F66548" w:rsidP="00A158CD">
      <w:pPr>
        <w:spacing w:line="240" w:lineRule="auto"/>
        <w:jc w:val="both"/>
        <w:rPr>
          <w:rFonts w:ascii="Times New Roman" w:hAnsi="Times New Roman" w:cs="Times New Roman"/>
          <w:sz w:val="26"/>
          <w:szCs w:val="26"/>
        </w:rPr>
      </w:pPr>
      <w:r>
        <w:rPr>
          <w:rFonts w:ascii="Times New Roman" w:hAnsi="Times New Roman" w:cs="Times New Roman"/>
          <w:b/>
          <w:sz w:val="26"/>
          <w:szCs w:val="26"/>
        </w:rPr>
        <w:t xml:space="preserve">По </w:t>
      </w:r>
      <w:r w:rsidR="00A158CD">
        <w:rPr>
          <w:rFonts w:ascii="Times New Roman" w:hAnsi="Times New Roman" w:cs="Times New Roman"/>
          <w:b/>
          <w:sz w:val="26"/>
          <w:szCs w:val="26"/>
        </w:rPr>
        <w:t xml:space="preserve">порядку </w:t>
      </w:r>
      <w:r w:rsidR="007E737A">
        <w:rPr>
          <w:rFonts w:ascii="Times New Roman" w:hAnsi="Times New Roman" w:cs="Times New Roman"/>
          <w:b/>
          <w:sz w:val="26"/>
          <w:szCs w:val="26"/>
        </w:rPr>
        <w:t>денному</w:t>
      </w:r>
      <w:r w:rsidR="00A158CD">
        <w:rPr>
          <w:rFonts w:ascii="Times New Roman" w:hAnsi="Times New Roman" w:cs="Times New Roman"/>
          <w:b/>
          <w:sz w:val="26"/>
          <w:szCs w:val="26"/>
        </w:rPr>
        <w:t xml:space="preserve">  в</w:t>
      </w:r>
      <w:r w:rsidRPr="00A158CD">
        <w:rPr>
          <w:rFonts w:ascii="Times New Roman" w:hAnsi="Times New Roman" w:cs="Times New Roman"/>
          <w:b/>
          <w:sz w:val="26"/>
          <w:szCs w:val="26"/>
        </w:rPr>
        <w:t xml:space="preserve">иступив </w:t>
      </w:r>
      <w:r w:rsidRPr="00A158CD">
        <w:rPr>
          <w:rFonts w:ascii="Times New Roman" w:hAnsi="Times New Roman"/>
          <w:b/>
          <w:sz w:val="26"/>
          <w:szCs w:val="26"/>
        </w:rPr>
        <w:t>начальник управління містобудування та архітектури</w:t>
      </w:r>
      <w:r w:rsidRPr="00A158CD">
        <w:rPr>
          <w:rFonts w:ascii="Times New Roman" w:hAnsi="Times New Roman" w:cs="Times New Roman"/>
          <w:b/>
          <w:sz w:val="26"/>
          <w:szCs w:val="26"/>
        </w:rPr>
        <w:t xml:space="preserve"> ЧМР, головний архітектор Юрій Фігар</w:t>
      </w:r>
      <w:r>
        <w:rPr>
          <w:rFonts w:ascii="Times New Roman" w:hAnsi="Times New Roman" w:cs="Times New Roman"/>
          <w:sz w:val="26"/>
          <w:szCs w:val="26"/>
        </w:rPr>
        <w:t xml:space="preserve"> , який довів до відома присутніх наступну інформацію.</w:t>
      </w:r>
    </w:p>
    <w:p w:rsidR="00F66548" w:rsidRPr="00906EBD" w:rsidRDefault="00F66548" w:rsidP="00906EBD">
      <w:pPr>
        <w:widowControl w:val="0"/>
        <w:autoSpaceDE w:val="0"/>
        <w:spacing w:after="0" w:line="240" w:lineRule="auto"/>
        <w:ind w:firstLine="708"/>
        <w:jc w:val="both"/>
        <w:rPr>
          <w:rFonts w:ascii="Times New Roman" w:hAnsi="Times New Roman"/>
          <w:sz w:val="26"/>
          <w:szCs w:val="26"/>
        </w:rPr>
      </w:pPr>
      <w:r>
        <w:rPr>
          <w:rFonts w:ascii="Times New Roman" w:eastAsia="Times New Roman" w:hAnsi="Times New Roman" w:cs="Times New Roman"/>
          <w:sz w:val="26"/>
          <w:szCs w:val="26"/>
        </w:rPr>
        <w:t xml:space="preserve">Проект містобудівної документації </w:t>
      </w:r>
      <w:r w:rsidR="00906EBD" w:rsidRPr="00906EBD">
        <w:rPr>
          <w:rFonts w:ascii="Times New Roman" w:hAnsi="Times New Roman"/>
          <w:sz w:val="26"/>
          <w:szCs w:val="26"/>
        </w:rPr>
        <w:t>«Детального     плану території в урочищі "</w:t>
      </w:r>
      <w:proofErr w:type="spellStart"/>
      <w:r w:rsidR="00906EBD" w:rsidRPr="00906EBD">
        <w:rPr>
          <w:rFonts w:ascii="Times New Roman" w:hAnsi="Times New Roman"/>
          <w:sz w:val="26"/>
          <w:szCs w:val="26"/>
        </w:rPr>
        <w:t>Грушів</w:t>
      </w:r>
      <w:proofErr w:type="spellEnd"/>
      <w:r w:rsidR="00906EBD" w:rsidRPr="00906EBD">
        <w:rPr>
          <w:rFonts w:ascii="Times New Roman" w:hAnsi="Times New Roman"/>
          <w:sz w:val="26"/>
          <w:szCs w:val="26"/>
        </w:rPr>
        <w:t>" за межами населених пунктів  Червоноградської міської територіальної громади Червоноградського району Львівської області»</w:t>
      </w:r>
      <w:r w:rsidR="00906EBD">
        <w:rPr>
          <w:rFonts w:ascii="Times New Roman" w:hAnsi="Times New Roman"/>
          <w:b/>
          <w:sz w:val="26"/>
          <w:szCs w:val="26"/>
        </w:rPr>
        <w:t xml:space="preserve"> </w:t>
      </w:r>
      <w:r w:rsidR="00906EBD">
        <w:rPr>
          <w:rFonts w:ascii="Times New Roman" w:hAnsi="Times New Roman"/>
          <w:sz w:val="26"/>
          <w:szCs w:val="26"/>
        </w:rPr>
        <w:t xml:space="preserve">виконаний </w:t>
      </w:r>
      <w:proofErr w:type="spellStart"/>
      <w:r w:rsidR="00906EBD" w:rsidRPr="00906EBD">
        <w:rPr>
          <w:rFonts w:ascii="Times New Roman" w:hAnsi="Times New Roman"/>
          <w:sz w:val="26"/>
          <w:szCs w:val="26"/>
        </w:rPr>
        <w:t>ТзОВ</w:t>
      </w:r>
      <w:r w:rsidR="00906EBD">
        <w:rPr>
          <w:rFonts w:ascii="Times New Roman" w:eastAsia="Times New Roman" w:hAnsi="Times New Roman" w:cs="Times New Roman"/>
          <w:sz w:val="26"/>
          <w:szCs w:val="26"/>
        </w:rPr>
        <w:t>«АМ</w:t>
      </w:r>
      <w:proofErr w:type="spellEnd"/>
      <w:r w:rsidR="00906EBD">
        <w:rPr>
          <w:rFonts w:ascii="Times New Roman" w:eastAsia="Times New Roman" w:hAnsi="Times New Roman" w:cs="Times New Roman"/>
          <w:sz w:val="26"/>
          <w:szCs w:val="26"/>
        </w:rPr>
        <w:t xml:space="preserve"> ХОРС»</w:t>
      </w:r>
      <w:r w:rsidR="00782E8B">
        <w:rPr>
          <w:rFonts w:ascii="Times New Roman" w:eastAsia="Times New Roman" w:hAnsi="Times New Roman" w:cs="Times New Roman"/>
          <w:sz w:val="26"/>
          <w:szCs w:val="26"/>
        </w:rPr>
        <w:t xml:space="preserve">. </w:t>
      </w:r>
      <w:r w:rsidR="002E2D8E" w:rsidRPr="002E2D8E">
        <w:rPr>
          <w:rFonts w:ascii="Times New Roman" w:eastAsia="Times New Roman" w:hAnsi="Times New Roman" w:cs="Times New Roman"/>
          <w:sz w:val="26"/>
          <w:szCs w:val="26"/>
        </w:rPr>
        <w:t xml:space="preserve">згідно рішення Червоноградської міської ради  від </w:t>
      </w:r>
      <w:r w:rsidR="002E2D8E">
        <w:rPr>
          <w:rFonts w:ascii="Times New Roman" w:eastAsia="Times New Roman" w:hAnsi="Times New Roman" w:cs="Times New Roman"/>
          <w:sz w:val="26"/>
          <w:szCs w:val="26"/>
        </w:rPr>
        <w:t>29</w:t>
      </w:r>
      <w:r w:rsidR="002E2D8E" w:rsidRPr="002E2D8E">
        <w:rPr>
          <w:rFonts w:ascii="Times New Roman" w:eastAsia="Times New Roman" w:hAnsi="Times New Roman" w:cs="Times New Roman"/>
          <w:sz w:val="26"/>
          <w:szCs w:val="26"/>
        </w:rPr>
        <w:t>.0</w:t>
      </w:r>
      <w:r w:rsidR="002E2D8E">
        <w:rPr>
          <w:rFonts w:ascii="Times New Roman" w:eastAsia="Times New Roman" w:hAnsi="Times New Roman" w:cs="Times New Roman"/>
          <w:sz w:val="26"/>
          <w:szCs w:val="26"/>
        </w:rPr>
        <w:t>9</w:t>
      </w:r>
      <w:r w:rsidR="002E2D8E" w:rsidRPr="002E2D8E">
        <w:rPr>
          <w:rFonts w:ascii="Times New Roman" w:eastAsia="Times New Roman" w:hAnsi="Times New Roman" w:cs="Times New Roman"/>
          <w:sz w:val="26"/>
          <w:szCs w:val="26"/>
        </w:rPr>
        <w:t xml:space="preserve">.2022 року № </w:t>
      </w:r>
      <w:r w:rsidR="002E2D8E">
        <w:rPr>
          <w:rFonts w:ascii="Times New Roman" w:eastAsia="Times New Roman" w:hAnsi="Times New Roman" w:cs="Times New Roman"/>
          <w:sz w:val="26"/>
          <w:szCs w:val="26"/>
        </w:rPr>
        <w:t>1431.</w:t>
      </w:r>
    </w:p>
    <w:p w:rsidR="00F66548" w:rsidRDefault="00F66548" w:rsidP="00F66548">
      <w:pPr>
        <w:spacing w:after="0" w:line="240" w:lineRule="auto"/>
        <w:ind w:firstLine="620"/>
        <w:jc w:val="both"/>
        <w:rPr>
          <w:rFonts w:ascii="Times New Roman" w:hAnsi="Times New Roman"/>
          <w:sz w:val="26"/>
          <w:szCs w:val="26"/>
        </w:rPr>
      </w:pPr>
      <w:r>
        <w:rPr>
          <w:rFonts w:ascii="Times New Roman" w:eastAsia="Times New Roman" w:hAnsi="Times New Roman" w:cs="Times New Roman"/>
          <w:sz w:val="26"/>
          <w:szCs w:val="26"/>
        </w:rPr>
        <w:t xml:space="preserve">Проект детального плану території розроблено </w:t>
      </w:r>
      <w:r w:rsidR="0029329F">
        <w:rPr>
          <w:rFonts w:ascii="Times New Roman" w:eastAsia="Times New Roman" w:hAnsi="Times New Roman" w:cs="Times New Roman"/>
          <w:sz w:val="26"/>
          <w:szCs w:val="26"/>
        </w:rPr>
        <w:t>з в</w:t>
      </w:r>
      <w:r w:rsidR="009E377A">
        <w:rPr>
          <w:rFonts w:ascii="Times New Roman" w:eastAsia="Times New Roman" w:hAnsi="Times New Roman" w:cs="Times New Roman"/>
          <w:sz w:val="26"/>
          <w:szCs w:val="26"/>
        </w:rPr>
        <w:t>рахування</w:t>
      </w:r>
      <w:r w:rsidR="00A158CD">
        <w:rPr>
          <w:rFonts w:ascii="Times New Roman" w:eastAsia="Times New Roman" w:hAnsi="Times New Roman" w:cs="Times New Roman"/>
          <w:sz w:val="26"/>
          <w:szCs w:val="26"/>
        </w:rPr>
        <w:t>м</w:t>
      </w:r>
      <w:r w:rsidR="009E377A">
        <w:rPr>
          <w:rFonts w:ascii="Times New Roman" w:eastAsia="Times New Roman" w:hAnsi="Times New Roman" w:cs="Times New Roman"/>
          <w:sz w:val="26"/>
          <w:szCs w:val="26"/>
        </w:rPr>
        <w:t xml:space="preserve"> планувальної структур</w:t>
      </w:r>
      <w:r w:rsidR="0029329F">
        <w:rPr>
          <w:rFonts w:ascii="Times New Roman" w:eastAsia="Times New Roman" w:hAnsi="Times New Roman" w:cs="Times New Roman"/>
          <w:sz w:val="26"/>
          <w:szCs w:val="26"/>
        </w:rPr>
        <w:t>и території</w:t>
      </w:r>
      <w:r w:rsidR="00646234">
        <w:rPr>
          <w:rFonts w:ascii="Times New Roman" w:eastAsia="Times New Roman" w:hAnsi="Times New Roman" w:cs="Times New Roman"/>
          <w:sz w:val="26"/>
          <w:szCs w:val="26"/>
        </w:rPr>
        <w:t xml:space="preserve"> ,</w:t>
      </w:r>
      <w:r w:rsidR="00895148">
        <w:rPr>
          <w:rFonts w:ascii="Times New Roman" w:eastAsia="Times New Roman" w:hAnsi="Times New Roman" w:cs="Times New Roman"/>
          <w:sz w:val="26"/>
          <w:szCs w:val="26"/>
        </w:rPr>
        <w:t xml:space="preserve"> з врахуванням проектних рішень</w:t>
      </w:r>
      <w:r w:rsidR="00646234">
        <w:rPr>
          <w:rFonts w:ascii="Times New Roman" w:eastAsia="Times New Roman" w:hAnsi="Times New Roman" w:cs="Times New Roman"/>
          <w:sz w:val="26"/>
          <w:szCs w:val="26"/>
        </w:rPr>
        <w:t xml:space="preserve"> Схем</w:t>
      </w:r>
      <w:r w:rsidR="00895148">
        <w:rPr>
          <w:rFonts w:ascii="Times New Roman" w:eastAsia="Times New Roman" w:hAnsi="Times New Roman" w:cs="Times New Roman"/>
          <w:sz w:val="26"/>
          <w:szCs w:val="26"/>
        </w:rPr>
        <w:t>и</w:t>
      </w:r>
      <w:r w:rsidR="00646234">
        <w:rPr>
          <w:rFonts w:ascii="Times New Roman" w:eastAsia="Times New Roman" w:hAnsi="Times New Roman" w:cs="Times New Roman"/>
          <w:sz w:val="26"/>
          <w:szCs w:val="26"/>
        </w:rPr>
        <w:t xml:space="preserve"> планування території Львівської області.</w:t>
      </w:r>
      <w:r>
        <w:rPr>
          <w:rFonts w:ascii="Times New Roman" w:eastAsia="Times New Roman" w:hAnsi="Times New Roman" w:cs="Times New Roman"/>
          <w:sz w:val="26"/>
          <w:szCs w:val="26"/>
        </w:rPr>
        <w:t xml:space="preserve"> </w:t>
      </w:r>
    </w:p>
    <w:p w:rsidR="00F66548" w:rsidRDefault="00F66548" w:rsidP="00F66548">
      <w:pPr>
        <w:spacing w:after="0" w:line="240" w:lineRule="auto"/>
        <w:ind w:firstLine="620"/>
        <w:jc w:val="both"/>
        <w:rPr>
          <w:rFonts w:ascii="Times New Roman" w:hAnsi="Times New Roman" w:cs="Times New Roman"/>
          <w:sz w:val="26"/>
          <w:szCs w:val="26"/>
        </w:rPr>
      </w:pPr>
      <w:r>
        <w:rPr>
          <w:rFonts w:ascii="Times New Roman" w:hAnsi="Times New Roman" w:cs="Times New Roman"/>
          <w:sz w:val="26"/>
          <w:szCs w:val="26"/>
        </w:rPr>
        <w:t xml:space="preserve"> Повідомлення про оприлюднення проекту містобудівної документації та </w:t>
      </w:r>
      <w:r w:rsidR="00A158CD">
        <w:rPr>
          <w:rFonts w:ascii="Times New Roman" w:hAnsi="Times New Roman" w:cs="Times New Roman"/>
          <w:sz w:val="26"/>
          <w:szCs w:val="26"/>
        </w:rPr>
        <w:t>З</w:t>
      </w:r>
      <w:r>
        <w:rPr>
          <w:rFonts w:ascii="Times New Roman" w:hAnsi="Times New Roman" w:cs="Times New Roman"/>
          <w:sz w:val="26"/>
          <w:szCs w:val="26"/>
        </w:rPr>
        <w:t>віту про стратегіч</w:t>
      </w:r>
      <w:r w:rsidR="00A158CD">
        <w:rPr>
          <w:rFonts w:ascii="Times New Roman" w:hAnsi="Times New Roman" w:cs="Times New Roman"/>
          <w:sz w:val="26"/>
          <w:szCs w:val="26"/>
        </w:rPr>
        <w:t>ну екологічну оцінку,  про дату</w:t>
      </w:r>
      <w:r>
        <w:rPr>
          <w:rFonts w:ascii="Times New Roman" w:hAnsi="Times New Roman" w:cs="Times New Roman"/>
          <w:sz w:val="26"/>
          <w:szCs w:val="26"/>
        </w:rPr>
        <w:t>, час і місце проведення громадських слухань були надруковані в газетах "Голос з-над Бугу»</w:t>
      </w:r>
      <w:r w:rsidR="0029329F">
        <w:rPr>
          <w:rFonts w:ascii="Times New Roman" w:hAnsi="Times New Roman" w:cs="Times New Roman"/>
          <w:sz w:val="26"/>
          <w:szCs w:val="26"/>
        </w:rPr>
        <w:t xml:space="preserve"> та  "</w:t>
      </w:r>
      <w:r w:rsidR="00782E8B">
        <w:rPr>
          <w:rFonts w:ascii="Times New Roman" w:hAnsi="Times New Roman" w:cs="Times New Roman"/>
          <w:sz w:val="26"/>
          <w:szCs w:val="26"/>
        </w:rPr>
        <w:t>Новини Прибужжя</w:t>
      </w:r>
      <w:r w:rsidR="0029329F">
        <w:rPr>
          <w:rFonts w:ascii="Times New Roman" w:hAnsi="Times New Roman" w:cs="Times New Roman"/>
          <w:sz w:val="26"/>
          <w:szCs w:val="26"/>
        </w:rPr>
        <w:t xml:space="preserve">" </w:t>
      </w:r>
      <w:r>
        <w:rPr>
          <w:rFonts w:ascii="Times New Roman" w:hAnsi="Times New Roman" w:cs="Times New Roman"/>
          <w:sz w:val="26"/>
          <w:szCs w:val="26"/>
        </w:rPr>
        <w:t xml:space="preserve"> </w:t>
      </w:r>
      <w:r w:rsidR="00782E8B">
        <w:rPr>
          <w:rFonts w:ascii="Times New Roman" w:hAnsi="Times New Roman" w:cs="Times New Roman"/>
          <w:sz w:val="26"/>
          <w:szCs w:val="26"/>
        </w:rPr>
        <w:t>2</w:t>
      </w:r>
      <w:r w:rsidR="002E2D8E">
        <w:rPr>
          <w:rFonts w:ascii="Times New Roman" w:hAnsi="Times New Roman" w:cs="Times New Roman"/>
          <w:sz w:val="26"/>
          <w:szCs w:val="26"/>
        </w:rPr>
        <w:t>9</w:t>
      </w:r>
      <w:r w:rsidR="00782E8B">
        <w:rPr>
          <w:rFonts w:ascii="Times New Roman" w:hAnsi="Times New Roman" w:cs="Times New Roman"/>
          <w:sz w:val="26"/>
          <w:szCs w:val="26"/>
        </w:rPr>
        <w:t>.12.</w:t>
      </w:r>
      <w:r w:rsidR="00E74760">
        <w:rPr>
          <w:rFonts w:ascii="Times New Roman" w:hAnsi="Times New Roman" w:cs="Times New Roman"/>
          <w:sz w:val="26"/>
          <w:szCs w:val="26"/>
        </w:rPr>
        <w:t>202</w:t>
      </w:r>
      <w:r w:rsidR="0029329F">
        <w:rPr>
          <w:rFonts w:ascii="Times New Roman" w:hAnsi="Times New Roman" w:cs="Times New Roman"/>
          <w:sz w:val="26"/>
          <w:szCs w:val="26"/>
        </w:rPr>
        <w:t>2</w:t>
      </w:r>
      <w:r w:rsidR="00A158CD">
        <w:rPr>
          <w:rFonts w:ascii="Times New Roman" w:hAnsi="Times New Roman" w:cs="Times New Roman"/>
          <w:sz w:val="26"/>
          <w:szCs w:val="26"/>
        </w:rPr>
        <w:t>р.</w:t>
      </w:r>
      <w:r w:rsidR="00E74760">
        <w:rPr>
          <w:rFonts w:ascii="Times New Roman" w:hAnsi="Times New Roman" w:cs="Times New Roman"/>
          <w:sz w:val="26"/>
          <w:szCs w:val="26"/>
        </w:rPr>
        <w:t xml:space="preserve"> </w:t>
      </w:r>
      <w:r>
        <w:rPr>
          <w:rFonts w:ascii="Times New Roman" w:hAnsi="Times New Roman" w:cs="Times New Roman"/>
          <w:sz w:val="26"/>
          <w:szCs w:val="26"/>
        </w:rPr>
        <w:t xml:space="preserve">Громадське обговорення даної містобудівної документації та </w:t>
      </w:r>
      <w:r w:rsidR="00A158CD">
        <w:rPr>
          <w:rFonts w:ascii="Times New Roman" w:hAnsi="Times New Roman" w:cs="Times New Roman"/>
          <w:sz w:val="26"/>
          <w:szCs w:val="26"/>
        </w:rPr>
        <w:t>З</w:t>
      </w:r>
      <w:r>
        <w:rPr>
          <w:rFonts w:ascii="Times New Roman" w:hAnsi="Times New Roman" w:cs="Times New Roman"/>
          <w:sz w:val="26"/>
          <w:szCs w:val="26"/>
        </w:rPr>
        <w:t xml:space="preserve">віту про СЕО триває з </w:t>
      </w:r>
      <w:r w:rsidR="00782E8B">
        <w:rPr>
          <w:rFonts w:ascii="Times New Roman" w:hAnsi="Times New Roman" w:cs="Times New Roman"/>
          <w:sz w:val="26"/>
          <w:szCs w:val="26"/>
        </w:rPr>
        <w:t>2</w:t>
      </w:r>
      <w:r w:rsidR="002E2D8E">
        <w:rPr>
          <w:rFonts w:ascii="Times New Roman" w:hAnsi="Times New Roman" w:cs="Times New Roman"/>
          <w:sz w:val="26"/>
          <w:szCs w:val="26"/>
        </w:rPr>
        <w:t>9</w:t>
      </w:r>
      <w:r w:rsidR="00E74760">
        <w:rPr>
          <w:rFonts w:ascii="Times New Roman" w:hAnsi="Times New Roman" w:cs="Times New Roman"/>
          <w:sz w:val="26"/>
          <w:szCs w:val="26"/>
        </w:rPr>
        <w:t>.</w:t>
      </w:r>
      <w:r w:rsidR="0029329F">
        <w:rPr>
          <w:rFonts w:ascii="Times New Roman" w:hAnsi="Times New Roman" w:cs="Times New Roman"/>
          <w:sz w:val="26"/>
          <w:szCs w:val="26"/>
        </w:rPr>
        <w:t>1</w:t>
      </w:r>
      <w:r w:rsidR="002E2D8E">
        <w:rPr>
          <w:rFonts w:ascii="Times New Roman" w:hAnsi="Times New Roman" w:cs="Times New Roman"/>
          <w:sz w:val="26"/>
          <w:szCs w:val="26"/>
        </w:rPr>
        <w:t>2</w:t>
      </w:r>
      <w:r w:rsidR="00E74760">
        <w:rPr>
          <w:rFonts w:ascii="Times New Roman" w:hAnsi="Times New Roman" w:cs="Times New Roman"/>
          <w:sz w:val="26"/>
          <w:szCs w:val="26"/>
        </w:rPr>
        <w:t>.2022</w:t>
      </w:r>
      <w:r w:rsidR="009A3173">
        <w:rPr>
          <w:rFonts w:ascii="Times New Roman" w:hAnsi="Times New Roman" w:cs="Times New Roman"/>
          <w:sz w:val="26"/>
          <w:szCs w:val="26"/>
        </w:rPr>
        <w:t xml:space="preserve"> </w:t>
      </w:r>
      <w:r w:rsidR="00E74760">
        <w:rPr>
          <w:rFonts w:ascii="Times New Roman" w:hAnsi="Times New Roman" w:cs="Times New Roman"/>
          <w:sz w:val="26"/>
          <w:szCs w:val="26"/>
        </w:rPr>
        <w:t>р.</w:t>
      </w:r>
      <w:r>
        <w:rPr>
          <w:rFonts w:ascii="Times New Roman" w:hAnsi="Times New Roman" w:cs="Times New Roman"/>
          <w:sz w:val="26"/>
          <w:szCs w:val="26"/>
        </w:rPr>
        <w:t xml:space="preserve"> до </w:t>
      </w:r>
      <w:r w:rsidR="002E2D8E">
        <w:rPr>
          <w:rFonts w:ascii="Times New Roman" w:hAnsi="Times New Roman" w:cs="Times New Roman"/>
          <w:sz w:val="26"/>
          <w:szCs w:val="26"/>
        </w:rPr>
        <w:t>27</w:t>
      </w:r>
      <w:r w:rsidR="00E74760">
        <w:rPr>
          <w:rFonts w:ascii="Times New Roman" w:hAnsi="Times New Roman" w:cs="Times New Roman"/>
          <w:sz w:val="26"/>
          <w:szCs w:val="26"/>
        </w:rPr>
        <w:t>.</w:t>
      </w:r>
      <w:r w:rsidR="00782E8B">
        <w:rPr>
          <w:rFonts w:ascii="Times New Roman" w:hAnsi="Times New Roman" w:cs="Times New Roman"/>
          <w:sz w:val="26"/>
          <w:szCs w:val="26"/>
        </w:rPr>
        <w:t>01</w:t>
      </w:r>
      <w:r w:rsidR="00E74760">
        <w:rPr>
          <w:rFonts w:ascii="Times New Roman" w:hAnsi="Times New Roman" w:cs="Times New Roman"/>
          <w:sz w:val="26"/>
          <w:szCs w:val="26"/>
        </w:rPr>
        <w:t>.202</w:t>
      </w:r>
      <w:r w:rsidR="00782E8B">
        <w:rPr>
          <w:rFonts w:ascii="Times New Roman" w:hAnsi="Times New Roman" w:cs="Times New Roman"/>
          <w:sz w:val="26"/>
          <w:szCs w:val="26"/>
        </w:rPr>
        <w:t>3</w:t>
      </w:r>
      <w:r w:rsidR="009A3173">
        <w:rPr>
          <w:rFonts w:ascii="Times New Roman" w:hAnsi="Times New Roman" w:cs="Times New Roman"/>
          <w:sz w:val="26"/>
          <w:szCs w:val="26"/>
        </w:rPr>
        <w:t xml:space="preserve"> </w:t>
      </w:r>
      <w:r w:rsidR="00E74760">
        <w:rPr>
          <w:rFonts w:ascii="Times New Roman" w:hAnsi="Times New Roman" w:cs="Times New Roman"/>
          <w:sz w:val="26"/>
          <w:szCs w:val="26"/>
        </w:rPr>
        <w:t>р.</w:t>
      </w:r>
      <w:r>
        <w:rPr>
          <w:rFonts w:ascii="Times New Roman" w:hAnsi="Times New Roman" w:cs="Times New Roman"/>
          <w:sz w:val="26"/>
          <w:szCs w:val="26"/>
        </w:rPr>
        <w:t xml:space="preserve">, а громадські слухання оголошені на </w:t>
      </w:r>
      <w:r w:rsidR="00782E8B">
        <w:rPr>
          <w:rFonts w:ascii="Times New Roman" w:hAnsi="Times New Roman" w:cs="Times New Roman"/>
          <w:sz w:val="26"/>
          <w:szCs w:val="26"/>
        </w:rPr>
        <w:t>11</w:t>
      </w:r>
      <w:r w:rsidR="00E74760">
        <w:rPr>
          <w:rFonts w:ascii="Times New Roman" w:hAnsi="Times New Roman" w:cs="Times New Roman"/>
          <w:sz w:val="26"/>
          <w:szCs w:val="26"/>
        </w:rPr>
        <w:t>.</w:t>
      </w:r>
      <w:r w:rsidR="00782E8B">
        <w:rPr>
          <w:rFonts w:ascii="Times New Roman" w:hAnsi="Times New Roman" w:cs="Times New Roman"/>
          <w:sz w:val="26"/>
          <w:szCs w:val="26"/>
        </w:rPr>
        <w:t>01</w:t>
      </w:r>
      <w:r w:rsidR="00E74760">
        <w:rPr>
          <w:rFonts w:ascii="Times New Roman" w:hAnsi="Times New Roman" w:cs="Times New Roman"/>
          <w:sz w:val="26"/>
          <w:szCs w:val="26"/>
        </w:rPr>
        <w:t>.202</w:t>
      </w:r>
      <w:r w:rsidR="00782E8B">
        <w:rPr>
          <w:rFonts w:ascii="Times New Roman" w:hAnsi="Times New Roman" w:cs="Times New Roman"/>
          <w:sz w:val="26"/>
          <w:szCs w:val="26"/>
        </w:rPr>
        <w:t>2</w:t>
      </w:r>
      <w:r w:rsidR="009A3173">
        <w:rPr>
          <w:rFonts w:ascii="Times New Roman" w:hAnsi="Times New Roman" w:cs="Times New Roman"/>
          <w:sz w:val="26"/>
          <w:szCs w:val="26"/>
        </w:rPr>
        <w:t xml:space="preserve"> </w:t>
      </w:r>
      <w:r>
        <w:rPr>
          <w:rFonts w:ascii="Times New Roman" w:hAnsi="Times New Roman" w:cs="Times New Roman"/>
          <w:sz w:val="26"/>
          <w:szCs w:val="26"/>
        </w:rPr>
        <w:t>р.</w:t>
      </w:r>
    </w:p>
    <w:p w:rsidR="009E377A" w:rsidRDefault="00F66548" w:rsidP="00F66548">
      <w:pPr>
        <w:spacing w:after="0" w:line="240" w:lineRule="auto"/>
        <w:ind w:firstLine="620"/>
        <w:jc w:val="both"/>
        <w:rPr>
          <w:rFonts w:ascii="Times New Roman" w:hAnsi="Times New Roman" w:cs="Times New Roman"/>
          <w:sz w:val="26"/>
          <w:szCs w:val="26"/>
        </w:rPr>
      </w:pPr>
      <w:r>
        <w:rPr>
          <w:rFonts w:ascii="Times New Roman" w:hAnsi="Times New Roman" w:cs="Times New Roman"/>
          <w:sz w:val="26"/>
          <w:szCs w:val="26"/>
        </w:rPr>
        <w:t xml:space="preserve"> </w:t>
      </w:r>
      <w:r w:rsidR="009E377A">
        <w:rPr>
          <w:rFonts w:ascii="Times New Roman" w:hAnsi="Times New Roman" w:cs="Times New Roman"/>
          <w:sz w:val="26"/>
          <w:szCs w:val="26"/>
        </w:rPr>
        <w:t>П</w:t>
      </w:r>
      <w:r>
        <w:rPr>
          <w:rFonts w:ascii="Times New Roman" w:hAnsi="Times New Roman" w:cs="Times New Roman"/>
          <w:sz w:val="26"/>
          <w:szCs w:val="26"/>
        </w:rPr>
        <w:t xml:space="preserve">ропозиції  (зауваження)  можуть  подаватися  в письмовій та/або  усній формі під час громадських слухань із внесенням їх до протоколу  громадських  слухань. </w:t>
      </w:r>
      <w:r w:rsidR="009E377A">
        <w:rPr>
          <w:rFonts w:ascii="Times New Roman" w:hAnsi="Times New Roman" w:cs="Times New Roman"/>
          <w:sz w:val="26"/>
          <w:szCs w:val="26"/>
        </w:rPr>
        <w:t xml:space="preserve"> </w:t>
      </w:r>
    </w:p>
    <w:p w:rsidR="00F66548" w:rsidRDefault="00A158CD" w:rsidP="00F66548">
      <w:pPr>
        <w:spacing w:after="0" w:line="240" w:lineRule="auto"/>
        <w:ind w:firstLine="620"/>
        <w:jc w:val="both"/>
        <w:rPr>
          <w:rFonts w:ascii="Times New Roman" w:hAnsi="Times New Roman" w:cs="Times New Roman"/>
          <w:sz w:val="26"/>
          <w:szCs w:val="26"/>
        </w:rPr>
      </w:pPr>
      <w:r>
        <w:rPr>
          <w:rFonts w:ascii="Times New Roman" w:hAnsi="Times New Roman" w:cs="Times New Roman"/>
          <w:sz w:val="26"/>
          <w:szCs w:val="26"/>
        </w:rPr>
        <w:t xml:space="preserve"> </w:t>
      </w:r>
      <w:r w:rsidR="00F66548">
        <w:rPr>
          <w:rFonts w:ascii="Times New Roman" w:hAnsi="Times New Roman" w:cs="Times New Roman"/>
          <w:sz w:val="26"/>
          <w:szCs w:val="26"/>
        </w:rPr>
        <w:t xml:space="preserve">Письмові пропозиції подаються фізичними особами із  зазначенням  прізвища, імені та по батькові, місця проживання. </w:t>
      </w:r>
    </w:p>
    <w:p w:rsidR="00F66548" w:rsidRDefault="00F66548" w:rsidP="00F66548">
      <w:pPr>
        <w:spacing w:after="0" w:line="240" w:lineRule="auto"/>
        <w:ind w:firstLine="620"/>
        <w:jc w:val="both"/>
        <w:rPr>
          <w:rFonts w:ascii="Times New Roman" w:hAnsi="Times New Roman" w:cs="Times New Roman"/>
          <w:sz w:val="26"/>
          <w:szCs w:val="26"/>
        </w:rPr>
      </w:pPr>
    </w:p>
    <w:p w:rsidR="00F66548" w:rsidRDefault="00895148" w:rsidP="00895148">
      <w:pPr>
        <w:pStyle w:val="a5"/>
        <w:spacing w:after="0" w:line="240" w:lineRule="auto"/>
        <w:ind w:left="1068"/>
        <w:jc w:val="both"/>
        <w:rPr>
          <w:rFonts w:ascii="Times New Roman" w:eastAsia="Times New Roman" w:hAnsi="Times New Roman" w:cs="Times New Roman"/>
          <w:b/>
          <w:sz w:val="26"/>
          <w:szCs w:val="26"/>
        </w:rPr>
      </w:pPr>
      <w:r>
        <w:rPr>
          <w:rFonts w:ascii="Times New Roman" w:hAnsi="Times New Roman" w:cs="Times New Roman"/>
          <w:b/>
          <w:sz w:val="26"/>
          <w:szCs w:val="26"/>
        </w:rPr>
        <w:t>По питанню порядку денного в</w:t>
      </w:r>
      <w:r w:rsidR="00F66548" w:rsidRPr="00A158CD">
        <w:rPr>
          <w:rFonts w:ascii="Times New Roman" w:hAnsi="Times New Roman" w:cs="Times New Roman"/>
          <w:b/>
          <w:sz w:val="26"/>
          <w:szCs w:val="26"/>
        </w:rPr>
        <w:t>иступи</w:t>
      </w:r>
      <w:r w:rsidR="007E1823">
        <w:rPr>
          <w:rFonts w:ascii="Times New Roman" w:hAnsi="Times New Roman" w:cs="Times New Roman"/>
          <w:b/>
          <w:sz w:val="26"/>
          <w:szCs w:val="26"/>
        </w:rPr>
        <w:t>в представник Т</w:t>
      </w:r>
      <w:r w:rsidR="007E1823" w:rsidRPr="007E1823">
        <w:rPr>
          <w:rFonts w:ascii="Times New Roman" w:hAnsi="Times New Roman" w:cs="Times New Roman"/>
          <w:b/>
          <w:sz w:val="26"/>
          <w:szCs w:val="26"/>
        </w:rPr>
        <w:t>зОВ</w:t>
      </w:r>
      <w:r w:rsidR="007E1823">
        <w:rPr>
          <w:rFonts w:ascii="Times New Roman" w:hAnsi="Times New Roman" w:cs="Times New Roman"/>
          <w:b/>
          <w:sz w:val="26"/>
          <w:szCs w:val="26"/>
        </w:rPr>
        <w:t xml:space="preserve"> </w:t>
      </w:r>
      <w:r w:rsidR="007E1823" w:rsidRPr="007E1823">
        <w:rPr>
          <w:rFonts w:ascii="Times New Roman" w:hAnsi="Times New Roman" w:cs="Times New Roman"/>
          <w:b/>
          <w:sz w:val="26"/>
          <w:szCs w:val="26"/>
        </w:rPr>
        <w:t>«АМ ХОРС»</w:t>
      </w:r>
      <w:r w:rsidR="00FC0287">
        <w:rPr>
          <w:rFonts w:ascii="Times New Roman" w:hAnsi="Times New Roman" w:cs="Times New Roman"/>
          <w:b/>
          <w:sz w:val="26"/>
          <w:szCs w:val="26"/>
        </w:rPr>
        <w:t xml:space="preserve"> </w:t>
      </w:r>
      <w:proofErr w:type="spellStart"/>
      <w:r w:rsidR="00051B0F">
        <w:rPr>
          <w:rFonts w:ascii="Times New Roman" w:hAnsi="Times New Roman" w:cs="Times New Roman"/>
          <w:b/>
          <w:sz w:val="26"/>
          <w:szCs w:val="26"/>
        </w:rPr>
        <w:t>Д.</w:t>
      </w:r>
      <w:r w:rsidR="00FC0287" w:rsidRPr="00FC0287">
        <w:rPr>
          <w:rFonts w:ascii="Times New Roman" w:hAnsi="Times New Roman" w:cs="Times New Roman"/>
          <w:b/>
          <w:sz w:val="26"/>
          <w:szCs w:val="26"/>
        </w:rPr>
        <w:t>Лещишин</w:t>
      </w:r>
      <w:proofErr w:type="spellEnd"/>
      <w:r w:rsidR="005E5E97">
        <w:rPr>
          <w:rFonts w:ascii="Times New Roman" w:eastAsia="Times New Roman" w:hAnsi="Times New Roman" w:cs="Times New Roman"/>
          <w:b/>
          <w:sz w:val="26"/>
          <w:szCs w:val="26"/>
        </w:rPr>
        <w:t>.</w:t>
      </w:r>
      <w:r w:rsidR="005102B1" w:rsidRPr="00A158CD">
        <w:rPr>
          <w:rFonts w:ascii="Times New Roman" w:eastAsia="Times New Roman" w:hAnsi="Times New Roman" w:cs="Times New Roman"/>
          <w:b/>
          <w:sz w:val="26"/>
          <w:szCs w:val="26"/>
        </w:rPr>
        <w:t>:</w:t>
      </w:r>
    </w:p>
    <w:p w:rsidR="005E5E97" w:rsidRDefault="005E5E97" w:rsidP="00BD7345">
      <w:pPr>
        <w:pStyle w:val="a5"/>
        <w:spacing w:after="0" w:line="240" w:lineRule="auto"/>
        <w:ind w:left="1068"/>
        <w:jc w:val="both"/>
        <w:rPr>
          <w:rFonts w:ascii="Times New Roman" w:eastAsia="Times New Roman" w:hAnsi="Times New Roman" w:cs="Times New Roman"/>
          <w:b/>
          <w:sz w:val="26"/>
          <w:szCs w:val="26"/>
        </w:rPr>
      </w:pPr>
    </w:p>
    <w:p w:rsidR="00315C5D" w:rsidRPr="005F0A29" w:rsidRDefault="003107AD" w:rsidP="00315C5D">
      <w:pPr>
        <w:pStyle w:val="a5"/>
        <w:spacing w:after="0" w:line="240" w:lineRule="auto"/>
        <w:ind w:left="0"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Проект детального плану території розроблено з врахуванням планувальної структури території, параметрів сформованої  земельної  ділянки , а також проектних рішень затвердженої  Схеми планування території </w:t>
      </w:r>
      <w:r w:rsidR="00066D9A">
        <w:rPr>
          <w:rFonts w:ascii="Times New Roman" w:eastAsia="Times New Roman" w:hAnsi="Times New Roman" w:cs="Times New Roman"/>
          <w:sz w:val="26"/>
          <w:szCs w:val="26"/>
        </w:rPr>
        <w:t xml:space="preserve">Львівської </w:t>
      </w:r>
      <w:r>
        <w:rPr>
          <w:rFonts w:ascii="Times New Roman" w:eastAsia="Times New Roman" w:hAnsi="Times New Roman" w:cs="Times New Roman"/>
          <w:sz w:val="26"/>
          <w:szCs w:val="26"/>
        </w:rPr>
        <w:t>області.</w:t>
      </w:r>
      <w:r w:rsidR="00315C5D" w:rsidRPr="00315C5D">
        <w:rPr>
          <w:rFonts w:ascii="Times New Roman" w:eastAsia="Times New Roman" w:hAnsi="Times New Roman" w:cs="Times New Roman"/>
          <w:sz w:val="26"/>
          <w:szCs w:val="26"/>
        </w:rPr>
        <w:t xml:space="preserve"> </w:t>
      </w:r>
    </w:p>
    <w:p w:rsidR="003107AD" w:rsidRPr="005F0A29" w:rsidRDefault="003107AD" w:rsidP="003107AD">
      <w:pPr>
        <w:pStyle w:val="a5"/>
        <w:spacing w:after="0" w:line="240" w:lineRule="auto"/>
        <w:ind w:left="0" w:firstLine="708"/>
        <w:jc w:val="both"/>
        <w:rPr>
          <w:rFonts w:ascii="Times New Roman" w:eastAsia="Times New Roman" w:hAnsi="Times New Roman" w:cs="Times New Roman"/>
          <w:sz w:val="26"/>
          <w:szCs w:val="26"/>
        </w:rPr>
      </w:pPr>
    </w:p>
    <w:p w:rsidR="00315C5D" w:rsidRDefault="00051B0F" w:rsidP="00051B0F">
      <w:pPr>
        <w:pStyle w:val="a5"/>
        <w:spacing w:after="0" w:line="240" w:lineRule="auto"/>
        <w:ind w:left="0" w:firstLine="709"/>
        <w:jc w:val="both"/>
        <w:rPr>
          <w:rFonts w:ascii="Times New Roman" w:eastAsia="Times New Roman" w:hAnsi="Times New Roman" w:cs="Times New Roman"/>
          <w:sz w:val="26"/>
          <w:szCs w:val="26"/>
        </w:rPr>
      </w:pPr>
      <w:r w:rsidRPr="00051B0F">
        <w:rPr>
          <w:rFonts w:ascii="Times New Roman" w:eastAsia="Times New Roman" w:hAnsi="Times New Roman" w:cs="Times New Roman"/>
          <w:sz w:val="26"/>
          <w:szCs w:val="26"/>
        </w:rPr>
        <w:t>Територія проектування розташовується за межами населен</w:t>
      </w:r>
      <w:r w:rsidR="00646234">
        <w:rPr>
          <w:rFonts w:ascii="Times New Roman" w:eastAsia="Times New Roman" w:hAnsi="Times New Roman" w:cs="Times New Roman"/>
          <w:sz w:val="26"/>
          <w:szCs w:val="26"/>
        </w:rPr>
        <w:t xml:space="preserve">их </w:t>
      </w:r>
      <w:r>
        <w:rPr>
          <w:rFonts w:ascii="Times New Roman" w:eastAsia="Times New Roman" w:hAnsi="Times New Roman" w:cs="Times New Roman"/>
          <w:sz w:val="26"/>
          <w:szCs w:val="26"/>
        </w:rPr>
        <w:t xml:space="preserve"> пункт</w:t>
      </w:r>
      <w:r w:rsidR="00646234">
        <w:rPr>
          <w:rFonts w:ascii="Times New Roman" w:eastAsia="Times New Roman" w:hAnsi="Times New Roman" w:cs="Times New Roman"/>
          <w:sz w:val="26"/>
          <w:szCs w:val="26"/>
        </w:rPr>
        <w:t xml:space="preserve">ів (на території колишньої </w:t>
      </w:r>
      <w:proofErr w:type="spellStart"/>
      <w:r w:rsidR="00646234">
        <w:rPr>
          <w:rFonts w:ascii="Times New Roman" w:eastAsia="Times New Roman" w:hAnsi="Times New Roman" w:cs="Times New Roman"/>
          <w:sz w:val="26"/>
          <w:szCs w:val="26"/>
        </w:rPr>
        <w:t>Сілецької</w:t>
      </w:r>
      <w:proofErr w:type="spellEnd"/>
      <w:r w:rsidR="00646234">
        <w:rPr>
          <w:rFonts w:ascii="Times New Roman" w:eastAsia="Times New Roman" w:hAnsi="Times New Roman" w:cs="Times New Roman"/>
          <w:sz w:val="26"/>
          <w:szCs w:val="26"/>
        </w:rPr>
        <w:t xml:space="preserve"> сільської ради).</w:t>
      </w:r>
      <w:r>
        <w:rPr>
          <w:rFonts w:ascii="Times New Roman" w:eastAsia="Times New Roman" w:hAnsi="Times New Roman" w:cs="Times New Roman"/>
          <w:sz w:val="26"/>
          <w:szCs w:val="26"/>
        </w:rPr>
        <w:t xml:space="preserve"> </w:t>
      </w:r>
      <w:r w:rsidR="000964D3">
        <w:rPr>
          <w:rFonts w:ascii="Times New Roman" w:eastAsia="Times New Roman" w:hAnsi="Times New Roman" w:cs="Times New Roman"/>
          <w:sz w:val="26"/>
          <w:szCs w:val="26"/>
        </w:rPr>
        <w:t>Земель</w:t>
      </w:r>
      <w:r w:rsidR="00066D9A">
        <w:rPr>
          <w:rFonts w:ascii="Times New Roman" w:eastAsia="Times New Roman" w:hAnsi="Times New Roman" w:cs="Times New Roman"/>
          <w:sz w:val="26"/>
          <w:szCs w:val="26"/>
        </w:rPr>
        <w:t xml:space="preserve">на ділянка площею 13,4954 га </w:t>
      </w:r>
      <w:r w:rsidR="000964D3">
        <w:rPr>
          <w:rFonts w:ascii="Times New Roman" w:eastAsia="Times New Roman" w:hAnsi="Times New Roman" w:cs="Times New Roman"/>
          <w:sz w:val="26"/>
          <w:szCs w:val="26"/>
        </w:rPr>
        <w:t>інвентаризована і  відноситься до земель сільськогосподарського призначення.  Проектом передбачається зміна її</w:t>
      </w:r>
      <w:r w:rsidR="003107AD">
        <w:rPr>
          <w:rFonts w:ascii="Times New Roman" w:eastAsia="Times New Roman" w:hAnsi="Times New Roman" w:cs="Times New Roman"/>
          <w:sz w:val="26"/>
          <w:szCs w:val="26"/>
        </w:rPr>
        <w:t xml:space="preserve"> категорії на «землі водного фонду» з </w:t>
      </w:r>
      <w:r w:rsidR="000964D3">
        <w:rPr>
          <w:rFonts w:ascii="Times New Roman" w:eastAsia="Times New Roman" w:hAnsi="Times New Roman" w:cs="Times New Roman"/>
          <w:sz w:val="26"/>
          <w:szCs w:val="26"/>
        </w:rPr>
        <w:t xml:space="preserve"> цільов</w:t>
      </w:r>
      <w:r w:rsidR="003107AD">
        <w:rPr>
          <w:rFonts w:ascii="Times New Roman" w:eastAsia="Times New Roman" w:hAnsi="Times New Roman" w:cs="Times New Roman"/>
          <w:sz w:val="26"/>
          <w:szCs w:val="26"/>
        </w:rPr>
        <w:t>им</w:t>
      </w:r>
      <w:r w:rsidR="000964D3">
        <w:rPr>
          <w:rFonts w:ascii="Times New Roman" w:eastAsia="Times New Roman" w:hAnsi="Times New Roman" w:cs="Times New Roman"/>
          <w:sz w:val="26"/>
          <w:szCs w:val="26"/>
        </w:rPr>
        <w:t xml:space="preserve"> призначення</w:t>
      </w:r>
      <w:r w:rsidR="003107AD">
        <w:rPr>
          <w:rFonts w:ascii="Times New Roman" w:eastAsia="Times New Roman" w:hAnsi="Times New Roman" w:cs="Times New Roman"/>
          <w:sz w:val="26"/>
          <w:szCs w:val="26"/>
        </w:rPr>
        <w:t>м</w:t>
      </w:r>
      <w:r w:rsidR="000964D3">
        <w:rPr>
          <w:rFonts w:ascii="Times New Roman" w:eastAsia="Times New Roman" w:hAnsi="Times New Roman" w:cs="Times New Roman"/>
          <w:sz w:val="26"/>
          <w:szCs w:val="26"/>
        </w:rPr>
        <w:t xml:space="preserve">  </w:t>
      </w:r>
      <w:r w:rsidR="004B215C">
        <w:rPr>
          <w:rFonts w:ascii="Times New Roman" w:eastAsia="Times New Roman" w:hAnsi="Times New Roman" w:cs="Times New Roman"/>
          <w:sz w:val="26"/>
          <w:szCs w:val="26"/>
        </w:rPr>
        <w:t xml:space="preserve">10.08- </w:t>
      </w:r>
      <w:r w:rsidR="00DE465F">
        <w:rPr>
          <w:rFonts w:ascii="Times New Roman" w:eastAsia="Times New Roman" w:hAnsi="Times New Roman" w:cs="Times New Roman"/>
          <w:sz w:val="26"/>
          <w:szCs w:val="26"/>
        </w:rPr>
        <w:t xml:space="preserve"> «для культурно-</w:t>
      </w:r>
      <w:r w:rsidR="00667567">
        <w:rPr>
          <w:rFonts w:ascii="Times New Roman" w:eastAsia="Times New Roman" w:hAnsi="Times New Roman" w:cs="Times New Roman"/>
          <w:sz w:val="26"/>
          <w:szCs w:val="26"/>
        </w:rPr>
        <w:t>оздоровчих потреб, рекреаційних , спортивних</w:t>
      </w:r>
      <w:r w:rsidR="002C3FF7">
        <w:rPr>
          <w:rFonts w:ascii="Times New Roman" w:eastAsia="Times New Roman" w:hAnsi="Times New Roman" w:cs="Times New Roman"/>
          <w:sz w:val="26"/>
          <w:szCs w:val="26"/>
        </w:rPr>
        <w:t xml:space="preserve"> </w:t>
      </w:r>
      <w:r w:rsidR="00667567">
        <w:rPr>
          <w:rFonts w:ascii="Times New Roman" w:eastAsia="Times New Roman" w:hAnsi="Times New Roman" w:cs="Times New Roman"/>
          <w:sz w:val="26"/>
          <w:szCs w:val="26"/>
        </w:rPr>
        <w:t>і туристичних цілей</w:t>
      </w:r>
      <w:r w:rsidR="002C3FF7">
        <w:rPr>
          <w:rFonts w:ascii="Times New Roman" w:eastAsia="Times New Roman" w:hAnsi="Times New Roman" w:cs="Times New Roman"/>
          <w:sz w:val="26"/>
          <w:szCs w:val="26"/>
        </w:rPr>
        <w:t xml:space="preserve">». </w:t>
      </w:r>
    </w:p>
    <w:p w:rsidR="00051B0F" w:rsidRPr="00051B0F" w:rsidRDefault="00051B0F" w:rsidP="00051B0F">
      <w:pPr>
        <w:pStyle w:val="a5"/>
        <w:spacing w:after="0" w:line="240" w:lineRule="auto"/>
        <w:ind w:left="0" w:firstLine="709"/>
        <w:jc w:val="both"/>
        <w:rPr>
          <w:rFonts w:ascii="Times New Roman" w:eastAsia="Times New Roman" w:hAnsi="Times New Roman" w:cs="Times New Roman"/>
          <w:sz w:val="26"/>
          <w:szCs w:val="26"/>
        </w:rPr>
      </w:pPr>
      <w:r w:rsidRPr="00051B0F">
        <w:rPr>
          <w:rFonts w:ascii="Times New Roman" w:eastAsia="Times New Roman" w:hAnsi="Times New Roman" w:cs="Times New Roman"/>
          <w:sz w:val="26"/>
          <w:szCs w:val="26"/>
        </w:rPr>
        <w:t xml:space="preserve">На території </w:t>
      </w:r>
      <w:r w:rsidR="002C3FF7">
        <w:rPr>
          <w:rFonts w:ascii="Times New Roman" w:eastAsia="Times New Roman" w:hAnsi="Times New Roman" w:cs="Times New Roman"/>
          <w:sz w:val="26"/>
          <w:szCs w:val="26"/>
        </w:rPr>
        <w:t>передбачається влаштування двох водойм площами 6.5483га та</w:t>
      </w:r>
      <w:r w:rsidR="004B215C">
        <w:rPr>
          <w:rFonts w:ascii="Times New Roman" w:eastAsia="Times New Roman" w:hAnsi="Times New Roman" w:cs="Times New Roman"/>
          <w:sz w:val="26"/>
          <w:szCs w:val="26"/>
        </w:rPr>
        <w:t xml:space="preserve"> 1,5503га, встановлення альтанок, будиночків для відпочинку</w:t>
      </w:r>
      <w:r w:rsidR="003107AD">
        <w:rPr>
          <w:rFonts w:ascii="Times New Roman" w:eastAsia="Times New Roman" w:hAnsi="Times New Roman" w:cs="Times New Roman"/>
          <w:sz w:val="26"/>
          <w:szCs w:val="26"/>
        </w:rPr>
        <w:t>, спортивних майданчиків</w:t>
      </w:r>
      <w:r w:rsidR="004B215C">
        <w:rPr>
          <w:rFonts w:ascii="Times New Roman" w:eastAsia="Times New Roman" w:hAnsi="Times New Roman" w:cs="Times New Roman"/>
          <w:sz w:val="26"/>
          <w:szCs w:val="26"/>
        </w:rPr>
        <w:t xml:space="preserve"> </w:t>
      </w:r>
      <w:r w:rsidR="003107AD">
        <w:rPr>
          <w:rFonts w:ascii="Times New Roman" w:eastAsia="Times New Roman" w:hAnsi="Times New Roman" w:cs="Times New Roman"/>
          <w:sz w:val="26"/>
          <w:szCs w:val="26"/>
        </w:rPr>
        <w:t xml:space="preserve">та місць паркування автотранспорту. </w:t>
      </w:r>
    </w:p>
    <w:p w:rsidR="005F693F" w:rsidRPr="005F0A29" w:rsidRDefault="003107AD" w:rsidP="005F0A2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51B0F" w:rsidRPr="00051B0F">
        <w:rPr>
          <w:rFonts w:ascii="Times New Roman" w:eastAsia="Times New Roman" w:hAnsi="Times New Roman" w:cs="Times New Roman"/>
          <w:sz w:val="26"/>
          <w:szCs w:val="26"/>
        </w:rPr>
        <w:t xml:space="preserve">Екологічні умови </w:t>
      </w:r>
      <w:r w:rsidR="00646234">
        <w:rPr>
          <w:rFonts w:ascii="Times New Roman" w:eastAsia="Times New Roman" w:hAnsi="Times New Roman" w:cs="Times New Roman"/>
          <w:sz w:val="26"/>
          <w:szCs w:val="26"/>
        </w:rPr>
        <w:t xml:space="preserve">охопленої проектом території </w:t>
      </w:r>
      <w:r w:rsidR="00051B0F" w:rsidRPr="00051B0F">
        <w:rPr>
          <w:rFonts w:ascii="Times New Roman" w:eastAsia="Times New Roman" w:hAnsi="Times New Roman" w:cs="Times New Roman"/>
          <w:sz w:val="26"/>
          <w:szCs w:val="26"/>
        </w:rPr>
        <w:t xml:space="preserve"> задовільні</w:t>
      </w:r>
      <w:r w:rsidR="00051B0F">
        <w:rPr>
          <w:rFonts w:ascii="Times New Roman" w:eastAsia="Times New Roman" w:hAnsi="Times New Roman" w:cs="Times New Roman"/>
          <w:sz w:val="26"/>
          <w:szCs w:val="26"/>
        </w:rPr>
        <w:t>.</w:t>
      </w:r>
    </w:p>
    <w:p w:rsidR="005F0A29" w:rsidRPr="005F0A29" w:rsidRDefault="005F0A29" w:rsidP="005F0A29">
      <w:pPr>
        <w:pStyle w:val="a5"/>
        <w:tabs>
          <w:tab w:val="left" w:pos="720"/>
        </w:tabs>
        <w:spacing w:after="0" w:line="240" w:lineRule="auto"/>
        <w:ind w:hanging="153"/>
        <w:jc w:val="both"/>
        <w:rPr>
          <w:rFonts w:ascii="Times New Roman" w:eastAsia="Times New Roman" w:hAnsi="Times New Roman" w:cs="Times New Roman"/>
          <w:i/>
          <w:sz w:val="26"/>
          <w:szCs w:val="26"/>
          <w:u w:val="single"/>
        </w:rPr>
      </w:pPr>
      <w:r>
        <w:rPr>
          <w:rFonts w:ascii="Times New Roman" w:eastAsia="Times New Roman" w:hAnsi="Times New Roman" w:cs="Times New Roman"/>
          <w:sz w:val="26"/>
          <w:szCs w:val="26"/>
        </w:rPr>
        <w:t xml:space="preserve"> </w:t>
      </w:r>
      <w:r w:rsidRPr="005F0A29">
        <w:rPr>
          <w:rFonts w:ascii="Times New Roman" w:eastAsia="Times New Roman" w:hAnsi="Times New Roman" w:cs="Times New Roman"/>
          <w:sz w:val="26"/>
          <w:szCs w:val="26"/>
        </w:rPr>
        <w:t xml:space="preserve"> </w:t>
      </w:r>
      <w:r w:rsidRPr="005F0A29">
        <w:rPr>
          <w:rFonts w:ascii="Times New Roman" w:eastAsia="Times New Roman" w:hAnsi="Times New Roman" w:cs="Times New Roman"/>
          <w:i/>
          <w:sz w:val="26"/>
          <w:szCs w:val="26"/>
          <w:u w:val="single"/>
        </w:rPr>
        <w:t>Основна мета проекту:</w:t>
      </w:r>
    </w:p>
    <w:p w:rsidR="005F0A29" w:rsidRPr="005F0A29" w:rsidRDefault="005F0A29" w:rsidP="005F0A29">
      <w:pPr>
        <w:pStyle w:val="a5"/>
        <w:tabs>
          <w:tab w:val="left" w:pos="720"/>
        </w:tabs>
        <w:spacing w:after="0" w:line="240" w:lineRule="auto"/>
        <w:ind w:hanging="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5F0A29">
        <w:rPr>
          <w:rFonts w:ascii="Times New Roman" w:eastAsia="Times New Roman" w:hAnsi="Times New Roman" w:cs="Times New Roman"/>
          <w:sz w:val="26"/>
          <w:szCs w:val="26"/>
        </w:rPr>
        <w:t>- визначення ділянок для будівництва об’єкт</w:t>
      </w:r>
      <w:r>
        <w:rPr>
          <w:rFonts w:ascii="Times New Roman" w:eastAsia="Times New Roman" w:hAnsi="Times New Roman" w:cs="Times New Roman"/>
          <w:sz w:val="26"/>
          <w:szCs w:val="26"/>
        </w:rPr>
        <w:t xml:space="preserve">у водного фонду – території для </w:t>
      </w:r>
      <w:r w:rsidRPr="005F0A29">
        <w:rPr>
          <w:rFonts w:ascii="Times New Roman" w:eastAsia="Times New Roman" w:hAnsi="Times New Roman" w:cs="Times New Roman"/>
          <w:sz w:val="26"/>
          <w:szCs w:val="26"/>
        </w:rPr>
        <w:t>культурно-оздоровчих потреб, рекреаційних, спортивних і туристичних цілей</w:t>
      </w:r>
      <w:r w:rsidR="00066D9A">
        <w:rPr>
          <w:rFonts w:ascii="Times New Roman" w:eastAsia="Times New Roman" w:hAnsi="Times New Roman" w:cs="Times New Roman"/>
          <w:sz w:val="26"/>
          <w:szCs w:val="26"/>
        </w:rPr>
        <w:t>;</w:t>
      </w:r>
    </w:p>
    <w:p w:rsidR="005F0A29" w:rsidRPr="005F0A29" w:rsidRDefault="005F0A29" w:rsidP="005F0A29">
      <w:pPr>
        <w:pStyle w:val="a5"/>
        <w:tabs>
          <w:tab w:val="left" w:pos="720"/>
        </w:tabs>
        <w:spacing w:after="0" w:line="240" w:lineRule="auto"/>
        <w:ind w:hanging="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5F0A29">
        <w:rPr>
          <w:rFonts w:ascii="Times New Roman" w:eastAsia="Times New Roman" w:hAnsi="Times New Roman" w:cs="Times New Roman"/>
          <w:sz w:val="26"/>
          <w:szCs w:val="26"/>
        </w:rPr>
        <w:t xml:space="preserve">- </w:t>
      </w:r>
      <w:r w:rsidR="00315C5D">
        <w:rPr>
          <w:rFonts w:ascii="Times New Roman" w:eastAsia="Times New Roman" w:hAnsi="Times New Roman" w:cs="Times New Roman"/>
          <w:sz w:val="26"/>
          <w:szCs w:val="26"/>
        </w:rPr>
        <w:t xml:space="preserve">забезпечення </w:t>
      </w:r>
      <w:r w:rsidR="00066D9A">
        <w:rPr>
          <w:rFonts w:ascii="Times New Roman" w:eastAsia="Times New Roman" w:hAnsi="Times New Roman" w:cs="Times New Roman"/>
          <w:sz w:val="26"/>
          <w:szCs w:val="26"/>
        </w:rPr>
        <w:t xml:space="preserve">проектованих  </w:t>
      </w:r>
      <w:proofErr w:type="spellStart"/>
      <w:r w:rsidR="00066D9A">
        <w:rPr>
          <w:rFonts w:ascii="Times New Roman" w:eastAsia="Times New Roman" w:hAnsi="Times New Roman" w:cs="Times New Roman"/>
          <w:sz w:val="26"/>
          <w:szCs w:val="26"/>
        </w:rPr>
        <w:t>об»єктів</w:t>
      </w:r>
      <w:proofErr w:type="spellEnd"/>
      <w:r w:rsidR="00066D9A">
        <w:rPr>
          <w:rFonts w:ascii="Times New Roman" w:eastAsia="Times New Roman" w:hAnsi="Times New Roman" w:cs="Times New Roman"/>
          <w:sz w:val="26"/>
          <w:szCs w:val="26"/>
        </w:rPr>
        <w:t xml:space="preserve"> </w:t>
      </w:r>
      <w:r w:rsidRPr="005F0A29">
        <w:rPr>
          <w:rFonts w:ascii="Times New Roman" w:eastAsia="Times New Roman" w:hAnsi="Times New Roman" w:cs="Times New Roman"/>
          <w:sz w:val="26"/>
          <w:szCs w:val="26"/>
        </w:rPr>
        <w:t>інженерно-транспортно</w:t>
      </w:r>
      <w:r w:rsidR="00315C5D">
        <w:rPr>
          <w:rFonts w:ascii="Times New Roman" w:eastAsia="Times New Roman" w:hAnsi="Times New Roman" w:cs="Times New Roman"/>
          <w:sz w:val="26"/>
          <w:szCs w:val="26"/>
        </w:rPr>
        <w:t xml:space="preserve">ю </w:t>
      </w:r>
      <w:r w:rsidRPr="005F0A29">
        <w:rPr>
          <w:rFonts w:ascii="Times New Roman" w:eastAsia="Times New Roman" w:hAnsi="Times New Roman" w:cs="Times New Roman"/>
          <w:sz w:val="26"/>
          <w:szCs w:val="26"/>
        </w:rPr>
        <w:t xml:space="preserve"> інфраструктур</w:t>
      </w:r>
      <w:r w:rsidR="00315C5D">
        <w:rPr>
          <w:rFonts w:ascii="Times New Roman" w:eastAsia="Times New Roman" w:hAnsi="Times New Roman" w:cs="Times New Roman"/>
          <w:sz w:val="26"/>
          <w:szCs w:val="26"/>
        </w:rPr>
        <w:t>ою</w:t>
      </w:r>
      <w:r w:rsidR="00066D9A">
        <w:rPr>
          <w:rFonts w:ascii="Times New Roman" w:eastAsia="Times New Roman" w:hAnsi="Times New Roman" w:cs="Times New Roman"/>
          <w:sz w:val="26"/>
          <w:szCs w:val="26"/>
        </w:rPr>
        <w:t>;</w:t>
      </w:r>
    </w:p>
    <w:p w:rsidR="005F0A29" w:rsidRPr="005F0A29" w:rsidRDefault="005F0A29" w:rsidP="005F0A29">
      <w:pPr>
        <w:pStyle w:val="a5"/>
        <w:tabs>
          <w:tab w:val="left" w:pos="720"/>
        </w:tabs>
        <w:spacing w:after="0" w:line="240" w:lineRule="auto"/>
        <w:ind w:hanging="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5F0A29">
        <w:rPr>
          <w:rFonts w:ascii="Times New Roman" w:eastAsia="Times New Roman" w:hAnsi="Times New Roman" w:cs="Times New Roman"/>
          <w:sz w:val="26"/>
          <w:szCs w:val="26"/>
        </w:rPr>
        <w:t xml:space="preserve">- </w:t>
      </w:r>
      <w:r w:rsidR="00066D9A">
        <w:rPr>
          <w:rFonts w:ascii="Times New Roman" w:eastAsia="Times New Roman" w:hAnsi="Times New Roman" w:cs="Times New Roman"/>
          <w:sz w:val="26"/>
          <w:szCs w:val="26"/>
        </w:rPr>
        <w:t xml:space="preserve"> </w:t>
      </w:r>
      <w:r w:rsidRPr="005F0A29">
        <w:rPr>
          <w:rFonts w:ascii="Times New Roman" w:eastAsia="Times New Roman" w:hAnsi="Times New Roman" w:cs="Times New Roman"/>
          <w:sz w:val="26"/>
          <w:szCs w:val="26"/>
        </w:rPr>
        <w:t>встановлення планувальних обмежень</w:t>
      </w:r>
      <w:r w:rsidR="00066D9A">
        <w:rPr>
          <w:rFonts w:ascii="Times New Roman" w:eastAsia="Times New Roman" w:hAnsi="Times New Roman" w:cs="Times New Roman"/>
          <w:sz w:val="26"/>
          <w:szCs w:val="26"/>
        </w:rPr>
        <w:t xml:space="preserve"> щодо </w:t>
      </w:r>
      <w:r w:rsidRPr="005F0A29">
        <w:rPr>
          <w:rFonts w:ascii="Times New Roman" w:eastAsia="Times New Roman" w:hAnsi="Times New Roman" w:cs="Times New Roman"/>
          <w:sz w:val="26"/>
          <w:szCs w:val="26"/>
        </w:rPr>
        <w:t xml:space="preserve"> </w:t>
      </w:r>
      <w:r w:rsidR="00315C5D">
        <w:rPr>
          <w:rFonts w:ascii="Times New Roman" w:eastAsia="Times New Roman" w:hAnsi="Times New Roman" w:cs="Times New Roman"/>
          <w:sz w:val="26"/>
          <w:szCs w:val="26"/>
        </w:rPr>
        <w:t>в</w:t>
      </w:r>
      <w:r w:rsidRPr="005F0A29">
        <w:rPr>
          <w:rFonts w:ascii="Times New Roman" w:eastAsia="Times New Roman" w:hAnsi="Times New Roman" w:cs="Times New Roman"/>
          <w:sz w:val="26"/>
          <w:szCs w:val="26"/>
        </w:rPr>
        <w:t>порядкува</w:t>
      </w:r>
      <w:r w:rsidR="00066D9A">
        <w:rPr>
          <w:rFonts w:ascii="Times New Roman" w:eastAsia="Times New Roman" w:hAnsi="Times New Roman" w:cs="Times New Roman"/>
          <w:sz w:val="26"/>
          <w:szCs w:val="26"/>
        </w:rPr>
        <w:t>ння</w:t>
      </w:r>
      <w:r w:rsidRPr="005F0A29">
        <w:rPr>
          <w:rFonts w:ascii="Times New Roman" w:eastAsia="Times New Roman" w:hAnsi="Times New Roman" w:cs="Times New Roman"/>
          <w:sz w:val="26"/>
          <w:szCs w:val="26"/>
        </w:rPr>
        <w:t xml:space="preserve"> територі</w:t>
      </w:r>
      <w:r w:rsidR="00066D9A">
        <w:rPr>
          <w:rFonts w:ascii="Times New Roman" w:eastAsia="Times New Roman" w:hAnsi="Times New Roman" w:cs="Times New Roman"/>
          <w:sz w:val="26"/>
          <w:szCs w:val="26"/>
        </w:rPr>
        <w:t>ї;</w:t>
      </w:r>
    </w:p>
    <w:p w:rsidR="00323A3E" w:rsidRDefault="005F0A29" w:rsidP="00315C5D">
      <w:pPr>
        <w:pStyle w:val="a5"/>
        <w:tabs>
          <w:tab w:val="left" w:pos="720"/>
        </w:tabs>
        <w:spacing w:after="0" w:line="240" w:lineRule="auto"/>
        <w:ind w:hanging="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315C5D">
        <w:rPr>
          <w:rFonts w:ascii="Times New Roman" w:eastAsia="Times New Roman" w:hAnsi="Times New Roman" w:cs="Times New Roman"/>
          <w:sz w:val="26"/>
          <w:szCs w:val="26"/>
        </w:rPr>
        <w:t xml:space="preserve">- </w:t>
      </w:r>
      <w:r w:rsidRPr="005F0A29">
        <w:rPr>
          <w:rFonts w:ascii="Times New Roman" w:eastAsia="Times New Roman" w:hAnsi="Times New Roman" w:cs="Times New Roman"/>
          <w:sz w:val="26"/>
          <w:szCs w:val="26"/>
        </w:rPr>
        <w:t>формування повноцінного середовища</w:t>
      </w:r>
      <w:r w:rsidR="003107AD">
        <w:rPr>
          <w:rFonts w:ascii="Times New Roman" w:eastAsia="Times New Roman" w:hAnsi="Times New Roman" w:cs="Times New Roman"/>
          <w:sz w:val="26"/>
          <w:szCs w:val="26"/>
        </w:rPr>
        <w:t xml:space="preserve"> для забезпечення  комфортного відпочинку.</w:t>
      </w:r>
    </w:p>
    <w:p w:rsidR="00A60B2F" w:rsidRDefault="00323A3E" w:rsidP="00066D9A">
      <w:pPr>
        <w:spacing w:after="0" w:line="240" w:lineRule="auto"/>
        <w:ind w:firstLine="708"/>
        <w:jc w:val="both"/>
        <w:rPr>
          <w:rFonts w:ascii="Times New Roman" w:eastAsia="Times New Roman" w:hAnsi="Times New Roman" w:cs="Times New Roman"/>
          <w:sz w:val="26"/>
          <w:szCs w:val="26"/>
        </w:rPr>
      </w:pPr>
      <w:r w:rsidRPr="00323A3E">
        <w:rPr>
          <w:rFonts w:ascii="Times New Roman" w:eastAsia="Times New Roman" w:hAnsi="Times New Roman" w:cs="Times New Roman"/>
          <w:sz w:val="26"/>
          <w:szCs w:val="26"/>
        </w:rPr>
        <w:t xml:space="preserve">Доступ до </w:t>
      </w:r>
      <w:r w:rsidR="00066D9A">
        <w:rPr>
          <w:rFonts w:ascii="Times New Roman" w:eastAsia="Times New Roman" w:hAnsi="Times New Roman" w:cs="Times New Roman"/>
          <w:sz w:val="26"/>
          <w:szCs w:val="26"/>
        </w:rPr>
        <w:t xml:space="preserve">проектованих </w:t>
      </w:r>
      <w:r w:rsidRPr="00323A3E">
        <w:rPr>
          <w:rFonts w:ascii="Times New Roman" w:eastAsia="Times New Roman" w:hAnsi="Times New Roman" w:cs="Times New Roman"/>
          <w:sz w:val="26"/>
          <w:szCs w:val="26"/>
        </w:rPr>
        <w:t>об‘єктів, відпочинкових майданчиків та сполучення між собою окремих груп забудови передбачено проїздами і мережею пішохідних алей</w:t>
      </w:r>
      <w:r w:rsidR="00066D9A">
        <w:rPr>
          <w:rFonts w:ascii="Times New Roman" w:eastAsia="Times New Roman" w:hAnsi="Times New Roman" w:cs="Times New Roman"/>
          <w:sz w:val="26"/>
          <w:szCs w:val="26"/>
        </w:rPr>
        <w:t xml:space="preserve"> по периметру території</w:t>
      </w:r>
    </w:p>
    <w:p w:rsidR="007507C4" w:rsidRDefault="007507C4" w:rsidP="007507C4">
      <w:pPr>
        <w:pStyle w:val="a5"/>
        <w:spacing w:after="0" w:line="240" w:lineRule="auto"/>
        <w:ind w:left="0" w:firstLine="708"/>
        <w:jc w:val="both"/>
        <w:rPr>
          <w:rFonts w:ascii="Times New Roman" w:eastAsia="Times New Roman" w:hAnsi="Times New Roman" w:cs="Times New Roman"/>
          <w:sz w:val="26"/>
          <w:szCs w:val="26"/>
        </w:rPr>
      </w:pPr>
      <w:r w:rsidRPr="007507C4">
        <w:rPr>
          <w:rFonts w:ascii="Times New Roman" w:eastAsia="Times New Roman" w:hAnsi="Times New Roman" w:cs="Times New Roman"/>
          <w:sz w:val="26"/>
          <w:szCs w:val="26"/>
        </w:rPr>
        <w:t>Електропостачання, водопостачання, каналізація та запроектованих будівель планується здійснити від проектованих мереж на території згідно технічних умов експлуатуючих служб.</w:t>
      </w:r>
      <w:r>
        <w:rPr>
          <w:rFonts w:ascii="Times New Roman" w:eastAsia="Times New Roman" w:hAnsi="Times New Roman" w:cs="Times New Roman"/>
          <w:sz w:val="26"/>
          <w:szCs w:val="26"/>
        </w:rPr>
        <w:t xml:space="preserve"> </w:t>
      </w:r>
      <w:r w:rsidRPr="007507C4">
        <w:rPr>
          <w:rFonts w:ascii="Times New Roman" w:eastAsia="Times New Roman" w:hAnsi="Times New Roman" w:cs="Times New Roman"/>
          <w:sz w:val="26"/>
          <w:szCs w:val="26"/>
        </w:rPr>
        <w:t>Для відведення поверхневих стоків з проектованої території, враховуючи рельєф місцевості передбачається здійснити водовідвідною системою.</w:t>
      </w:r>
    </w:p>
    <w:p w:rsidR="00E04220" w:rsidRDefault="00C41A1F" w:rsidP="00C37F6A">
      <w:pPr>
        <w:pStyle w:val="a5"/>
        <w:spacing w:after="0" w:line="240" w:lineRule="auto"/>
        <w:ind w:left="0" w:firstLine="708"/>
        <w:jc w:val="both"/>
        <w:rPr>
          <w:rFonts w:ascii="Times New Roman" w:eastAsia="Times New Roman" w:hAnsi="Times New Roman" w:cs="Times New Roman"/>
          <w:sz w:val="26"/>
          <w:szCs w:val="26"/>
        </w:rPr>
      </w:pPr>
      <w:r w:rsidRPr="00C41A1F">
        <w:rPr>
          <w:rFonts w:ascii="Times New Roman" w:eastAsia="Times New Roman" w:hAnsi="Times New Roman" w:cs="Times New Roman"/>
          <w:sz w:val="26"/>
          <w:szCs w:val="26"/>
        </w:rPr>
        <w:t>Протипожежні розриви між будівлями прийняті у відповідн</w:t>
      </w:r>
      <w:r w:rsidR="00C37F6A">
        <w:rPr>
          <w:rFonts w:ascii="Times New Roman" w:eastAsia="Times New Roman" w:hAnsi="Times New Roman" w:cs="Times New Roman"/>
          <w:sz w:val="26"/>
          <w:szCs w:val="26"/>
        </w:rPr>
        <w:t>ості зі ступенем вогнестійкості.</w:t>
      </w:r>
    </w:p>
    <w:p w:rsidR="00C37F6A" w:rsidRDefault="00C37F6A" w:rsidP="00C37F6A">
      <w:pPr>
        <w:pStyle w:val="a5"/>
        <w:spacing w:after="0" w:line="240" w:lineRule="auto"/>
        <w:ind w:left="0" w:firstLine="708"/>
        <w:jc w:val="both"/>
        <w:rPr>
          <w:rFonts w:ascii="Times New Roman" w:eastAsia="Times New Roman" w:hAnsi="Times New Roman" w:cs="Times New Roman"/>
          <w:sz w:val="26"/>
          <w:szCs w:val="26"/>
        </w:rPr>
      </w:pPr>
    </w:p>
    <w:p w:rsidR="000E3323" w:rsidRPr="00580EAA" w:rsidRDefault="00F97659" w:rsidP="00580EAA">
      <w:pPr>
        <w:spacing w:after="0" w:line="240" w:lineRule="auto"/>
        <w:ind w:firstLine="620"/>
        <w:jc w:val="both"/>
        <w:rPr>
          <w:rFonts w:ascii="Times New Roman" w:eastAsia="Times New Roman" w:hAnsi="Times New Roman" w:cs="Times New Roman"/>
          <w:b/>
          <w:i/>
          <w:sz w:val="26"/>
          <w:szCs w:val="26"/>
        </w:rPr>
      </w:pPr>
      <w:r w:rsidRPr="00580EAA">
        <w:rPr>
          <w:rFonts w:ascii="Times New Roman" w:eastAsia="Times New Roman" w:hAnsi="Times New Roman" w:cs="Times New Roman"/>
          <w:b/>
          <w:i/>
          <w:sz w:val="26"/>
          <w:szCs w:val="26"/>
        </w:rPr>
        <w:t>Звіту  про стратегічну екологічну оцінку</w:t>
      </w:r>
    </w:p>
    <w:p w:rsidR="001055FF" w:rsidRDefault="00F525E6" w:rsidP="000E3323">
      <w:pPr>
        <w:spacing w:after="0" w:line="240" w:lineRule="auto"/>
        <w:ind w:firstLine="620"/>
        <w:jc w:val="both"/>
        <w:rPr>
          <w:rFonts w:ascii="Times New Roman" w:eastAsia="Times New Roman" w:hAnsi="Times New Roman" w:cs="Times New Roman"/>
          <w:sz w:val="26"/>
          <w:szCs w:val="26"/>
        </w:rPr>
      </w:pPr>
      <w:r w:rsidRPr="00F525E6">
        <w:rPr>
          <w:rFonts w:ascii="Times New Roman" w:eastAsia="Times New Roman" w:hAnsi="Times New Roman" w:cs="Times New Roman"/>
          <w:sz w:val="26"/>
          <w:szCs w:val="26"/>
        </w:rPr>
        <w:t>У відповідності до Закону України "Про стратегічну екологічну оцінку" уся містобудівна документація та зміни до неї  підлягають  стратегічній екологічній оцінці. У складі Детального плану території  розроблен</w:t>
      </w:r>
      <w:r w:rsidR="00895148">
        <w:rPr>
          <w:rFonts w:ascii="Times New Roman" w:eastAsia="Times New Roman" w:hAnsi="Times New Roman" w:cs="Times New Roman"/>
          <w:sz w:val="26"/>
          <w:szCs w:val="26"/>
        </w:rPr>
        <w:t>о</w:t>
      </w:r>
      <w:r w:rsidRPr="00F525E6">
        <w:rPr>
          <w:rFonts w:ascii="Times New Roman" w:eastAsia="Times New Roman" w:hAnsi="Times New Roman" w:cs="Times New Roman"/>
          <w:sz w:val="26"/>
          <w:szCs w:val="26"/>
        </w:rPr>
        <w:t xml:space="preserve"> Звіт про стратегічну екологічну оцінку проекту містобудівної документації</w:t>
      </w:r>
      <w:r>
        <w:rPr>
          <w:rFonts w:ascii="Times New Roman" w:eastAsia="Times New Roman" w:hAnsi="Times New Roman" w:cs="Times New Roman"/>
          <w:sz w:val="26"/>
          <w:szCs w:val="26"/>
        </w:rPr>
        <w:t xml:space="preserve"> </w:t>
      </w:r>
      <w:r w:rsidR="001055FF" w:rsidRPr="001055FF">
        <w:rPr>
          <w:rFonts w:ascii="Times New Roman" w:eastAsia="Times New Roman" w:hAnsi="Times New Roman" w:cs="Times New Roman"/>
          <w:sz w:val="26"/>
          <w:szCs w:val="26"/>
        </w:rPr>
        <w:t>«Детального  плану території в урочищі "</w:t>
      </w:r>
      <w:proofErr w:type="spellStart"/>
      <w:r w:rsidR="001055FF" w:rsidRPr="001055FF">
        <w:rPr>
          <w:rFonts w:ascii="Times New Roman" w:eastAsia="Times New Roman" w:hAnsi="Times New Roman" w:cs="Times New Roman"/>
          <w:sz w:val="26"/>
          <w:szCs w:val="26"/>
        </w:rPr>
        <w:t>Груші</w:t>
      </w:r>
      <w:r w:rsidR="00B979A8">
        <w:rPr>
          <w:rFonts w:ascii="Times New Roman" w:eastAsia="Times New Roman" w:hAnsi="Times New Roman" w:cs="Times New Roman"/>
          <w:sz w:val="26"/>
          <w:szCs w:val="26"/>
        </w:rPr>
        <w:t>в</w:t>
      </w:r>
      <w:proofErr w:type="spellEnd"/>
      <w:r w:rsidR="00B979A8">
        <w:rPr>
          <w:rFonts w:ascii="Times New Roman" w:eastAsia="Times New Roman" w:hAnsi="Times New Roman" w:cs="Times New Roman"/>
          <w:sz w:val="26"/>
          <w:szCs w:val="26"/>
        </w:rPr>
        <w:t xml:space="preserve">" за межами населених пунктів </w:t>
      </w:r>
      <w:r w:rsidR="001055FF" w:rsidRPr="001055FF">
        <w:rPr>
          <w:rFonts w:ascii="Times New Roman" w:eastAsia="Times New Roman" w:hAnsi="Times New Roman" w:cs="Times New Roman"/>
          <w:sz w:val="26"/>
          <w:szCs w:val="26"/>
        </w:rPr>
        <w:t xml:space="preserve">Червоноградської міської територіальної громади Червоноградського району Львівської області» </w:t>
      </w:r>
    </w:p>
    <w:p w:rsidR="00F525E6" w:rsidRPr="00F525E6" w:rsidRDefault="00F525E6" w:rsidP="000E3323">
      <w:pPr>
        <w:spacing w:after="0" w:line="240" w:lineRule="auto"/>
        <w:ind w:firstLine="620"/>
        <w:jc w:val="both"/>
        <w:rPr>
          <w:rFonts w:ascii="Times New Roman" w:eastAsia="Times New Roman" w:hAnsi="Times New Roman" w:cs="Times New Roman"/>
          <w:sz w:val="26"/>
          <w:szCs w:val="26"/>
        </w:rPr>
      </w:pPr>
      <w:r w:rsidRPr="00F525E6">
        <w:rPr>
          <w:rFonts w:ascii="Times New Roman" w:eastAsia="Times New Roman" w:hAnsi="Times New Roman" w:cs="Times New Roman"/>
          <w:sz w:val="26"/>
          <w:szCs w:val="26"/>
        </w:rPr>
        <w:t>Стратегічна екологічна оцінка - процедура визначення, опису та оцінювання наслідків виконання документів державного планування для довкілля, у тому числі для здоров’я населення, виправданих альтернатив, розроблення заходів із запобігання, зменшення та пом’якшення можливих негативних наслідків, яка включає визначення обсягу стратегічної екологічної оцінки, складання звіту про стратегічну екологічну оцінку, проведення громадського обговорення та консультацій (за потреби - транскордонних консультацій).</w:t>
      </w:r>
    </w:p>
    <w:p w:rsidR="00F525E6" w:rsidRPr="00F525E6" w:rsidRDefault="000E3323" w:rsidP="00F525E6">
      <w:pPr>
        <w:spacing w:after="0" w:line="240" w:lineRule="auto"/>
        <w:ind w:firstLine="6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На </w:t>
      </w:r>
      <w:r w:rsidR="00F525E6" w:rsidRPr="00F525E6">
        <w:rPr>
          <w:rFonts w:ascii="Times New Roman" w:eastAsia="Times New Roman" w:hAnsi="Times New Roman" w:cs="Times New Roman"/>
          <w:sz w:val="26"/>
          <w:szCs w:val="26"/>
        </w:rPr>
        <w:t xml:space="preserve">територіях наявні санітарно-гігієнічні, інженерно-геологічні і планувальні фактори, які створюють певні обмеження для його  розвитку, що вимагає додаткових заходів, коштів при подальшому освоєнні території. </w:t>
      </w:r>
    </w:p>
    <w:p w:rsidR="00F97659" w:rsidRDefault="00F525E6" w:rsidP="00F525E6">
      <w:pPr>
        <w:spacing w:after="0" w:line="240" w:lineRule="auto"/>
        <w:ind w:firstLine="620"/>
        <w:jc w:val="both"/>
        <w:rPr>
          <w:rFonts w:ascii="Times New Roman" w:eastAsia="Times New Roman" w:hAnsi="Times New Roman" w:cs="Times New Roman"/>
          <w:sz w:val="26"/>
          <w:szCs w:val="26"/>
        </w:rPr>
      </w:pPr>
      <w:r w:rsidRPr="00F525E6">
        <w:rPr>
          <w:rFonts w:ascii="Times New Roman" w:eastAsia="Times New Roman" w:hAnsi="Times New Roman" w:cs="Times New Roman"/>
          <w:sz w:val="26"/>
          <w:szCs w:val="26"/>
        </w:rPr>
        <w:t xml:space="preserve">Проектом визначено існуючі та проектні планувальні обмеження, в </w:t>
      </w:r>
      <w:proofErr w:type="spellStart"/>
      <w:r w:rsidRPr="00F525E6">
        <w:rPr>
          <w:rFonts w:ascii="Times New Roman" w:eastAsia="Times New Roman" w:hAnsi="Times New Roman" w:cs="Times New Roman"/>
          <w:sz w:val="26"/>
          <w:szCs w:val="26"/>
        </w:rPr>
        <w:t>т.ч</w:t>
      </w:r>
      <w:proofErr w:type="spellEnd"/>
      <w:r w:rsidRPr="00F525E6">
        <w:rPr>
          <w:rFonts w:ascii="Times New Roman" w:eastAsia="Times New Roman" w:hAnsi="Times New Roman" w:cs="Times New Roman"/>
          <w:sz w:val="26"/>
          <w:szCs w:val="26"/>
        </w:rPr>
        <w:t>. щодо впливу на навколишнє середовище.</w:t>
      </w:r>
    </w:p>
    <w:p w:rsidR="00F97659" w:rsidRDefault="00F97659" w:rsidP="00B80B7E">
      <w:pPr>
        <w:spacing w:after="0" w:line="240" w:lineRule="auto"/>
        <w:ind w:firstLine="620"/>
        <w:jc w:val="both"/>
        <w:rPr>
          <w:rFonts w:ascii="Times New Roman" w:eastAsia="Times New Roman" w:hAnsi="Times New Roman" w:cs="Times New Roman"/>
          <w:sz w:val="26"/>
          <w:szCs w:val="26"/>
        </w:rPr>
      </w:pPr>
    </w:p>
    <w:p w:rsidR="00B80B7E" w:rsidRDefault="00B80B7E" w:rsidP="000E3323">
      <w:pPr>
        <w:spacing w:line="240" w:lineRule="auto"/>
        <w:ind w:firstLine="620"/>
        <w:jc w:val="both"/>
        <w:rPr>
          <w:rFonts w:ascii="Times New Roman" w:hAnsi="Times New Roman" w:cs="Times New Roman"/>
          <w:sz w:val="26"/>
          <w:szCs w:val="26"/>
        </w:rPr>
      </w:pPr>
      <w:r>
        <w:rPr>
          <w:rFonts w:ascii="Times New Roman" w:hAnsi="Times New Roman" w:cs="Times New Roman"/>
          <w:sz w:val="26"/>
          <w:szCs w:val="26"/>
        </w:rPr>
        <w:lastRenderedPageBreak/>
        <w:t>Під час  доповіді  розробниками  документації демонструвались графічні матеріали.</w:t>
      </w:r>
    </w:p>
    <w:p w:rsidR="002E689C" w:rsidRPr="00C30180" w:rsidRDefault="000E3323" w:rsidP="00C30180">
      <w:pPr>
        <w:widowControl w:val="0"/>
        <w:tabs>
          <w:tab w:val="left" w:pos="9781"/>
        </w:tabs>
        <w:spacing w:after="0" w:line="276" w:lineRule="auto"/>
        <w:jc w:val="both"/>
        <w:rPr>
          <w:rFonts w:ascii="Times New Roman" w:eastAsia="Times New Roman" w:hAnsi="Times New Roman" w:cs="Times New Roman"/>
          <w:sz w:val="26"/>
          <w:szCs w:val="26"/>
          <w:lang w:eastAsia="ru-RU"/>
        </w:rPr>
      </w:pPr>
      <w:r>
        <w:rPr>
          <w:rFonts w:ascii="Times New Roman" w:hAnsi="Times New Roman" w:cs="Times New Roman"/>
          <w:b/>
          <w:sz w:val="26"/>
          <w:szCs w:val="26"/>
        </w:rPr>
        <w:t xml:space="preserve">        </w:t>
      </w:r>
      <w:r w:rsidR="007E737A">
        <w:rPr>
          <w:rFonts w:ascii="Times New Roman" w:hAnsi="Times New Roman" w:cs="Times New Roman"/>
          <w:b/>
          <w:sz w:val="26"/>
          <w:szCs w:val="26"/>
        </w:rPr>
        <w:t xml:space="preserve">  </w:t>
      </w:r>
      <w:r>
        <w:rPr>
          <w:rFonts w:ascii="Times New Roman" w:hAnsi="Times New Roman" w:cs="Times New Roman"/>
          <w:b/>
          <w:sz w:val="26"/>
          <w:szCs w:val="26"/>
        </w:rPr>
        <w:t xml:space="preserve"> </w:t>
      </w:r>
      <w:proofErr w:type="spellStart"/>
      <w:r w:rsidRPr="002E689C">
        <w:rPr>
          <w:rFonts w:ascii="Times New Roman" w:hAnsi="Times New Roman" w:cs="Times New Roman"/>
          <w:b/>
          <w:sz w:val="26"/>
          <w:szCs w:val="26"/>
        </w:rPr>
        <w:t>Ю</w:t>
      </w:r>
      <w:r>
        <w:rPr>
          <w:rFonts w:ascii="Times New Roman" w:hAnsi="Times New Roman" w:cs="Times New Roman"/>
          <w:b/>
          <w:sz w:val="26"/>
          <w:szCs w:val="26"/>
        </w:rPr>
        <w:t>.</w:t>
      </w:r>
      <w:r w:rsidRPr="002E689C">
        <w:rPr>
          <w:rFonts w:ascii="Times New Roman" w:hAnsi="Times New Roman" w:cs="Times New Roman"/>
          <w:b/>
          <w:sz w:val="26"/>
          <w:szCs w:val="26"/>
        </w:rPr>
        <w:t>Фігар</w:t>
      </w:r>
      <w:proofErr w:type="spellEnd"/>
      <w:r>
        <w:rPr>
          <w:rFonts w:ascii="Times New Roman" w:hAnsi="Times New Roman" w:cs="Times New Roman"/>
          <w:sz w:val="26"/>
          <w:szCs w:val="26"/>
        </w:rPr>
        <w:t xml:space="preserve"> запропонував надавати пропозиції, зауваження, запитання.</w:t>
      </w:r>
    </w:p>
    <w:p w:rsidR="00323A3E" w:rsidRDefault="00C30180" w:rsidP="005770D9">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p>
    <w:p w:rsidR="00C30180" w:rsidRDefault="00323A3E" w:rsidP="00323A3E">
      <w:pPr>
        <w:spacing w:after="0" w:line="240" w:lineRule="auto"/>
        <w:ind w:firstLine="708"/>
        <w:jc w:val="both"/>
        <w:rPr>
          <w:rFonts w:ascii="Times New Roman" w:hAnsi="Times New Roman" w:cs="Times New Roman"/>
          <w:b/>
          <w:sz w:val="26"/>
          <w:szCs w:val="26"/>
        </w:rPr>
      </w:pPr>
      <w:r w:rsidRPr="00323A3E">
        <w:rPr>
          <w:rFonts w:ascii="Times New Roman" w:hAnsi="Times New Roman" w:cs="Times New Roman"/>
          <w:b/>
          <w:sz w:val="26"/>
          <w:szCs w:val="26"/>
        </w:rPr>
        <w:t>Запитання :</w:t>
      </w:r>
    </w:p>
    <w:p w:rsidR="00323A3E" w:rsidRDefault="009F3085" w:rsidP="005770D9">
      <w:pPr>
        <w:spacing w:after="0" w:line="240" w:lineRule="auto"/>
        <w:jc w:val="both"/>
        <w:rPr>
          <w:rFonts w:ascii="Times New Roman" w:hAnsi="Times New Roman" w:cs="Times New Roman"/>
          <w:sz w:val="26"/>
          <w:szCs w:val="26"/>
        </w:rPr>
      </w:pPr>
      <w:r w:rsidRPr="00DE6DEE">
        <w:rPr>
          <w:rFonts w:ascii="Times New Roman" w:hAnsi="Times New Roman" w:cs="Times New Roman"/>
          <w:b/>
          <w:sz w:val="26"/>
          <w:szCs w:val="26"/>
        </w:rPr>
        <w:t>Г.</w:t>
      </w:r>
      <w:r w:rsidR="00875204" w:rsidRPr="00DE6DEE">
        <w:rPr>
          <w:rFonts w:ascii="Times New Roman" w:hAnsi="Times New Roman" w:cs="Times New Roman"/>
          <w:b/>
          <w:sz w:val="26"/>
          <w:szCs w:val="26"/>
        </w:rPr>
        <w:t xml:space="preserve"> </w:t>
      </w:r>
      <w:proofErr w:type="spellStart"/>
      <w:r w:rsidR="003A2D95" w:rsidRPr="00DE6DEE">
        <w:rPr>
          <w:rFonts w:ascii="Times New Roman" w:hAnsi="Times New Roman" w:cs="Times New Roman"/>
          <w:b/>
          <w:sz w:val="26"/>
          <w:szCs w:val="26"/>
        </w:rPr>
        <w:t>Затхей</w:t>
      </w:r>
      <w:proofErr w:type="spellEnd"/>
      <w:r w:rsidR="003A2D95">
        <w:rPr>
          <w:rFonts w:ascii="Times New Roman" w:hAnsi="Times New Roman" w:cs="Times New Roman"/>
          <w:sz w:val="26"/>
          <w:szCs w:val="26"/>
        </w:rPr>
        <w:t xml:space="preserve"> -</w:t>
      </w:r>
      <w:r w:rsidR="00DE6DEE">
        <w:rPr>
          <w:rFonts w:ascii="Times New Roman" w:hAnsi="Times New Roman" w:cs="Times New Roman"/>
          <w:sz w:val="26"/>
          <w:szCs w:val="26"/>
        </w:rPr>
        <w:t xml:space="preserve">  </w:t>
      </w:r>
      <w:r w:rsidR="00875204">
        <w:rPr>
          <w:rFonts w:ascii="Times New Roman" w:hAnsi="Times New Roman" w:cs="Times New Roman"/>
          <w:sz w:val="26"/>
          <w:szCs w:val="26"/>
        </w:rPr>
        <w:t xml:space="preserve"> я</w:t>
      </w:r>
      <w:r w:rsidR="00FE2160" w:rsidRPr="00FE2160">
        <w:rPr>
          <w:rFonts w:ascii="Times New Roman" w:hAnsi="Times New Roman" w:cs="Times New Roman"/>
          <w:sz w:val="26"/>
          <w:szCs w:val="26"/>
        </w:rPr>
        <w:t>ке цільове  призначення</w:t>
      </w:r>
      <w:r w:rsidR="00FE2160">
        <w:rPr>
          <w:rFonts w:ascii="Times New Roman" w:hAnsi="Times New Roman" w:cs="Times New Roman"/>
          <w:sz w:val="26"/>
          <w:szCs w:val="26"/>
        </w:rPr>
        <w:t xml:space="preserve"> і вид використання </w:t>
      </w:r>
      <w:r w:rsidR="00875204">
        <w:rPr>
          <w:rFonts w:ascii="Times New Roman" w:hAnsi="Times New Roman" w:cs="Times New Roman"/>
          <w:sz w:val="26"/>
          <w:szCs w:val="26"/>
        </w:rPr>
        <w:t xml:space="preserve"> території</w:t>
      </w:r>
      <w:r w:rsidR="00066D9A" w:rsidRPr="00066D9A">
        <w:rPr>
          <w:rFonts w:ascii="Times New Roman" w:hAnsi="Times New Roman" w:cs="Times New Roman"/>
          <w:sz w:val="26"/>
          <w:szCs w:val="26"/>
        </w:rPr>
        <w:t xml:space="preserve"> </w:t>
      </w:r>
      <w:r w:rsidR="00066D9A">
        <w:rPr>
          <w:rFonts w:ascii="Times New Roman" w:hAnsi="Times New Roman" w:cs="Times New Roman"/>
          <w:sz w:val="26"/>
          <w:szCs w:val="26"/>
        </w:rPr>
        <w:t>передбачається проектом</w:t>
      </w:r>
      <w:r w:rsidR="00066D9A">
        <w:rPr>
          <w:rFonts w:ascii="Times New Roman" w:hAnsi="Times New Roman" w:cs="Times New Roman"/>
          <w:sz w:val="26"/>
          <w:szCs w:val="26"/>
        </w:rPr>
        <w:t xml:space="preserve"> ДПТ</w:t>
      </w:r>
      <w:r w:rsidR="00875204">
        <w:rPr>
          <w:rFonts w:ascii="Times New Roman" w:hAnsi="Times New Roman" w:cs="Times New Roman"/>
          <w:sz w:val="26"/>
          <w:szCs w:val="26"/>
        </w:rPr>
        <w:t>?</w:t>
      </w:r>
    </w:p>
    <w:p w:rsidR="00FE2160" w:rsidRDefault="00FE2160" w:rsidP="005770D9">
      <w:pPr>
        <w:spacing w:after="0" w:line="240" w:lineRule="auto"/>
        <w:jc w:val="both"/>
        <w:rPr>
          <w:rFonts w:ascii="Times New Roman" w:hAnsi="Times New Roman" w:cs="Times New Roman"/>
          <w:sz w:val="26"/>
          <w:szCs w:val="26"/>
        </w:rPr>
      </w:pPr>
      <w:r w:rsidRPr="00DE6DEE">
        <w:rPr>
          <w:rFonts w:ascii="Times New Roman" w:hAnsi="Times New Roman" w:cs="Times New Roman"/>
          <w:b/>
          <w:sz w:val="26"/>
          <w:szCs w:val="26"/>
        </w:rPr>
        <w:t xml:space="preserve">Д. </w:t>
      </w:r>
      <w:proofErr w:type="spellStart"/>
      <w:r w:rsidRPr="00DE6DEE">
        <w:rPr>
          <w:rFonts w:ascii="Times New Roman" w:hAnsi="Times New Roman" w:cs="Times New Roman"/>
          <w:b/>
          <w:sz w:val="26"/>
          <w:szCs w:val="26"/>
        </w:rPr>
        <w:t>Лещишин</w:t>
      </w:r>
      <w:proofErr w:type="spellEnd"/>
      <w:r w:rsidR="00DE6DEE">
        <w:rPr>
          <w:rFonts w:ascii="Times New Roman" w:hAnsi="Times New Roman" w:cs="Times New Roman"/>
          <w:sz w:val="26"/>
          <w:szCs w:val="26"/>
        </w:rPr>
        <w:t xml:space="preserve"> </w:t>
      </w:r>
      <w:r w:rsidR="003A2D95">
        <w:rPr>
          <w:rFonts w:ascii="Times New Roman" w:hAnsi="Times New Roman" w:cs="Times New Roman"/>
          <w:sz w:val="26"/>
          <w:szCs w:val="26"/>
        </w:rPr>
        <w:t xml:space="preserve">- </w:t>
      </w:r>
      <w:r>
        <w:rPr>
          <w:rFonts w:ascii="Times New Roman" w:hAnsi="Times New Roman" w:cs="Times New Roman"/>
          <w:sz w:val="26"/>
          <w:szCs w:val="26"/>
        </w:rPr>
        <w:t xml:space="preserve">відпочинкові, </w:t>
      </w:r>
      <w:r w:rsidRPr="00FE2160">
        <w:rPr>
          <w:rFonts w:ascii="Times New Roman" w:hAnsi="Times New Roman" w:cs="Times New Roman"/>
          <w:sz w:val="26"/>
          <w:szCs w:val="26"/>
        </w:rPr>
        <w:t>культурно-оздоровчих потреб, рекреаційних, спортивних і туристичних цілей</w:t>
      </w:r>
      <w:r>
        <w:rPr>
          <w:rFonts w:ascii="Times New Roman" w:hAnsi="Times New Roman" w:cs="Times New Roman"/>
          <w:sz w:val="26"/>
          <w:szCs w:val="26"/>
        </w:rPr>
        <w:t>.</w:t>
      </w:r>
    </w:p>
    <w:p w:rsidR="00323A3E" w:rsidRDefault="00FE2160" w:rsidP="005770D9">
      <w:pPr>
        <w:spacing w:after="0" w:line="240" w:lineRule="auto"/>
        <w:jc w:val="both"/>
        <w:rPr>
          <w:rFonts w:ascii="Times New Roman" w:hAnsi="Times New Roman" w:cs="Times New Roman"/>
          <w:sz w:val="26"/>
          <w:szCs w:val="26"/>
        </w:rPr>
      </w:pPr>
      <w:r w:rsidRPr="00DE6DEE">
        <w:rPr>
          <w:rFonts w:ascii="Times New Roman" w:hAnsi="Times New Roman" w:cs="Times New Roman"/>
          <w:b/>
          <w:sz w:val="26"/>
          <w:szCs w:val="26"/>
        </w:rPr>
        <w:t>Д.</w:t>
      </w:r>
      <w:r w:rsidR="00DE6DEE">
        <w:rPr>
          <w:rFonts w:ascii="Times New Roman" w:hAnsi="Times New Roman" w:cs="Times New Roman"/>
          <w:b/>
          <w:sz w:val="26"/>
          <w:szCs w:val="26"/>
        </w:rPr>
        <w:t xml:space="preserve"> </w:t>
      </w:r>
      <w:r w:rsidR="00381460" w:rsidRPr="00DE6DEE">
        <w:rPr>
          <w:rFonts w:ascii="Times New Roman" w:hAnsi="Times New Roman" w:cs="Times New Roman"/>
          <w:b/>
          <w:sz w:val="26"/>
          <w:szCs w:val="26"/>
        </w:rPr>
        <w:t>Балко</w:t>
      </w:r>
      <w:r w:rsidR="00E41C7C">
        <w:rPr>
          <w:rFonts w:ascii="Times New Roman" w:hAnsi="Times New Roman" w:cs="Times New Roman"/>
          <w:sz w:val="26"/>
          <w:szCs w:val="26"/>
        </w:rPr>
        <w:t xml:space="preserve"> </w:t>
      </w:r>
      <w:r>
        <w:rPr>
          <w:rFonts w:ascii="Times New Roman" w:hAnsi="Times New Roman" w:cs="Times New Roman"/>
          <w:sz w:val="26"/>
          <w:szCs w:val="26"/>
        </w:rPr>
        <w:t xml:space="preserve"> зауважив</w:t>
      </w:r>
      <w:r w:rsidR="00A378F6">
        <w:rPr>
          <w:rFonts w:ascii="Times New Roman" w:hAnsi="Times New Roman" w:cs="Times New Roman"/>
          <w:sz w:val="26"/>
          <w:szCs w:val="26"/>
        </w:rPr>
        <w:t>,</w:t>
      </w:r>
      <w:r>
        <w:rPr>
          <w:rFonts w:ascii="Times New Roman" w:hAnsi="Times New Roman" w:cs="Times New Roman"/>
          <w:sz w:val="26"/>
          <w:szCs w:val="26"/>
        </w:rPr>
        <w:t xml:space="preserve"> що потрібно </w:t>
      </w:r>
      <w:r w:rsidR="00A378F6">
        <w:rPr>
          <w:rFonts w:ascii="Times New Roman" w:hAnsi="Times New Roman" w:cs="Times New Roman"/>
          <w:sz w:val="26"/>
          <w:szCs w:val="26"/>
        </w:rPr>
        <w:t xml:space="preserve">збільшити кількість </w:t>
      </w:r>
      <w:proofErr w:type="spellStart"/>
      <w:r w:rsidR="00A378F6">
        <w:rPr>
          <w:rFonts w:ascii="Times New Roman" w:hAnsi="Times New Roman" w:cs="Times New Roman"/>
          <w:sz w:val="26"/>
          <w:szCs w:val="26"/>
        </w:rPr>
        <w:t>паркувальних</w:t>
      </w:r>
      <w:proofErr w:type="spellEnd"/>
      <w:r w:rsidR="00A378F6">
        <w:rPr>
          <w:rFonts w:ascii="Times New Roman" w:hAnsi="Times New Roman" w:cs="Times New Roman"/>
          <w:sz w:val="26"/>
          <w:szCs w:val="26"/>
        </w:rPr>
        <w:t xml:space="preserve"> </w:t>
      </w:r>
      <w:r w:rsidR="005D60FF">
        <w:rPr>
          <w:rFonts w:ascii="Times New Roman" w:hAnsi="Times New Roman" w:cs="Times New Roman"/>
          <w:sz w:val="26"/>
          <w:szCs w:val="26"/>
        </w:rPr>
        <w:t>місць</w:t>
      </w:r>
      <w:r w:rsidR="00875204">
        <w:rPr>
          <w:rFonts w:ascii="Times New Roman" w:hAnsi="Times New Roman" w:cs="Times New Roman"/>
          <w:sz w:val="26"/>
          <w:szCs w:val="26"/>
        </w:rPr>
        <w:t>,</w:t>
      </w:r>
      <w:r w:rsidR="00E93B1A">
        <w:rPr>
          <w:rFonts w:ascii="Times New Roman" w:hAnsi="Times New Roman" w:cs="Times New Roman"/>
          <w:sz w:val="26"/>
          <w:szCs w:val="26"/>
        </w:rPr>
        <w:t xml:space="preserve"> </w:t>
      </w:r>
      <w:r w:rsidR="00875204">
        <w:rPr>
          <w:rFonts w:ascii="Times New Roman" w:hAnsi="Times New Roman" w:cs="Times New Roman"/>
          <w:sz w:val="26"/>
          <w:szCs w:val="26"/>
        </w:rPr>
        <w:t xml:space="preserve">з </w:t>
      </w:r>
      <w:r w:rsidR="00E93B1A">
        <w:rPr>
          <w:rFonts w:ascii="Times New Roman" w:hAnsi="Times New Roman" w:cs="Times New Roman"/>
          <w:sz w:val="26"/>
          <w:szCs w:val="26"/>
        </w:rPr>
        <w:t>врах</w:t>
      </w:r>
      <w:r w:rsidR="00875204">
        <w:rPr>
          <w:rFonts w:ascii="Times New Roman" w:hAnsi="Times New Roman" w:cs="Times New Roman"/>
          <w:sz w:val="26"/>
          <w:szCs w:val="26"/>
        </w:rPr>
        <w:t xml:space="preserve">уванням кількісті потенційних  </w:t>
      </w:r>
      <w:r w:rsidR="00E93B1A">
        <w:rPr>
          <w:rFonts w:ascii="Times New Roman" w:hAnsi="Times New Roman" w:cs="Times New Roman"/>
          <w:sz w:val="26"/>
          <w:szCs w:val="26"/>
        </w:rPr>
        <w:t xml:space="preserve"> </w:t>
      </w:r>
      <w:r w:rsidR="00875204">
        <w:rPr>
          <w:rFonts w:ascii="Times New Roman" w:hAnsi="Times New Roman" w:cs="Times New Roman"/>
          <w:sz w:val="26"/>
          <w:szCs w:val="26"/>
        </w:rPr>
        <w:t>відвідувачів</w:t>
      </w:r>
      <w:r w:rsidR="00E41C7C">
        <w:rPr>
          <w:rFonts w:ascii="Times New Roman" w:hAnsi="Times New Roman" w:cs="Times New Roman"/>
          <w:sz w:val="26"/>
          <w:szCs w:val="26"/>
        </w:rPr>
        <w:t>;</w:t>
      </w:r>
      <w:r w:rsidR="00875204">
        <w:rPr>
          <w:rFonts w:ascii="Times New Roman" w:hAnsi="Times New Roman" w:cs="Times New Roman"/>
          <w:sz w:val="26"/>
          <w:szCs w:val="26"/>
        </w:rPr>
        <w:t xml:space="preserve"> </w:t>
      </w:r>
    </w:p>
    <w:p w:rsidR="00AE0702" w:rsidRDefault="00381460" w:rsidP="005770D9">
      <w:pPr>
        <w:spacing w:after="0" w:line="240" w:lineRule="auto"/>
        <w:jc w:val="both"/>
        <w:rPr>
          <w:rFonts w:ascii="Times New Roman" w:hAnsi="Times New Roman" w:cs="Times New Roman"/>
          <w:sz w:val="26"/>
          <w:szCs w:val="26"/>
        </w:rPr>
      </w:pPr>
      <w:r w:rsidRPr="00DE6DEE">
        <w:rPr>
          <w:rFonts w:ascii="Times New Roman" w:hAnsi="Times New Roman" w:cs="Times New Roman"/>
          <w:b/>
          <w:sz w:val="26"/>
          <w:szCs w:val="26"/>
        </w:rPr>
        <w:t>Ю.</w:t>
      </w:r>
      <w:r w:rsidR="00DE6DEE">
        <w:rPr>
          <w:rFonts w:ascii="Times New Roman" w:hAnsi="Times New Roman" w:cs="Times New Roman"/>
          <w:b/>
          <w:sz w:val="26"/>
          <w:szCs w:val="26"/>
        </w:rPr>
        <w:t xml:space="preserve"> </w:t>
      </w:r>
      <w:proofErr w:type="spellStart"/>
      <w:r w:rsidR="00875204" w:rsidRPr="00DE6DEE">
        <w:rPr>
          <w:rFonts w:ascii="Times New Roman" w:hAnsi="Times New Roman" w:cs="Times New Roman"/>
          <w:b/>
          <w:sz w:val="26"/>
          <w:szCs w:val="26"/>
        </w:rPr>
        <w:t>Фіг</w:t>
      </w:r>
      <w:r w:rsidRPr="00DE6DEE">
        <w:rPr>
          <w:rFonts w:ascii="Times New Roman" w:hAnsi="Times New Roman" w:cs="Times New Roman"/>
          <w:b/>
          <w:sz w:val="26"/>
          <w:szCs w:val="26"/>
        </w:rPr>
        <w:t>ар</w:t>
      </w:r>
      <w:proofErr w:type="spellEnd"/>
      <w:r w:rsidR="00DE6DEE">
        <w:rPr>
          <w:rFonts w:ascii="Times New Roman" w:hAnsi="Times New Roman" w:cs="Times New Roman"/>
          <w:sz w:val="26"/>
          <w:szCs w:val="26"/>
        </w:rPr>
        <w:t xml:space="preserve"> вказав на</w:t>
      </w:r>
      <w:r w:rsidR="00AE0702">
        <w:rPr>
          <w:rFonts w:ascii="Times New Roman" w:hAnsi="Times New Roman" w:cs="Times New Roman"/>
          <w:sz w:val="26"/>
          <w:szCs w:val="26"/>
        </w:rPr>
        <w:t>:</w:t>
      </w:r>
    </w:p>
    <w:p w:rsidR="00AE0702" w:rsidRDefault="00AE0702" w:rsidP="005770D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E6DEE">
        <w:rPr>
          <w:rFonts w:ascii="Times New Roman" w:hAnsi="Times New Roman" w:cs="Times New Roman"/>
          <w:sz w:val="26"/>
          <w:szCs w:val="26"/>
        </w:rPr>
        <w:t xml:space="preserve"> </w:t>
      </w:r>
      <w:r w:rsidR="00C67E7B">
        <w:rPr>
          <w:rFonts w:ascii="Times New Roman" w:hAnsi="Times New Roman" w:cs="Times New Roman"/>
          <w:sz w:val="26"/>
          <w:szCs w:val="26"/>
        </w:rPr>
        <w:t xml:space="preserve"> </w:t>
      </w:r>
      <w:r w:rsidR="003A2D95">
        <w:rPr>
          <w:rFonts w:ascii="Times New Roman" w:hAnsi="Times New Roman" w:cs="Times New Roman"/>
          <w:sz w:val="26"/>
          <w:szCs w:val="26"/>
        </w:rPr>
        <w:t>необхідн</w:t>
      </w:r>
      <w:r w:rsidR="00DE6DEE">
        <w:rPr>
          <w:rFonts w:ascii="Times New Roman" w:hAnsi="Times New Roman" w:cs="Times New Roman"/>
          <w:sz w:val="26"/>
          <w:szCs w:val="26"/>
        </w:rPr>
        <w:t xml:space="preserve">ість </w:t>
      </w:r>
      <w:r w:rsidR="003A2D95">
        <w:rPr>
          <w:rFonts w:ascii="Times New Roman" w:hAnsi="Times New Roman" w:cs="Times New Roman"/>
          <w:sz w:val="26"/>
          <w:szCs w:val="26"/>
        </w:rPr>
        <w:t xml:space="preserve"> доопрацюва</w:t>
      </w:r>
      <w:r w:rsidR="00DE6DEE">
        <w:rPr>
          <w:rFonts w:ascii="Times New Roman" w:hAnsi="Times New Roman" w:cs="Times New Roman"/>
          <w:sz w:val="26"/>
          <w:szCs w:val="26"/>
        </w:rPr>
        <w:t xml:space="preserve">ння </w:t>
      </w:r>
      <w:r w:rsidR="00E41C7C">
        <w:rPr>
          <w:rFonts w:ascii="Times New Roman" w:hAnsi="Times New Roman" w:cs="Times New Roman"/>
          <w:sz w:val="26"/>
          <w:szCs w:val="26"/>
        </w:rPr>
        <w:t xml:space="preserve"> </w:t>
      </w:r>
      <w:r w:rsidR="003A2D95">
        <w:rPr>
          <w:rFonts w:ascii="Times New Roman" w:hAnsi="Times New Roman" w:cs="Times New Roman"/>
          <w:sz w:val="26"/>
          <w:szCs w:val="26"/>
        </w:rPr>
        <w:t>документаці</w:t>
      </w:r>
      <w:r w:rsidR="00DE6DEE">
        <w:rPr>
          <w:rFonts w:ascii="Times New Roman" w:hAnsi="Times New Roman" w:cs="Times New Roman"/>
          <w:sz w:val="26"/>
          <w:szCs w:val="26"/>
        </w:rPr>
        <w:t>ї</w:t>
      </w:r>
      <w:r w:rsidR="003A2D95">
        <w:rPr>
          <w:rFonts w:ascii="Times New Roman" w:hAnsi="Times New Roman" w:cs="Times New Roman"/>
          <w:sz w:val="26"/>
          <w:szCs w:val="26"/>
        </w:rPr>
        <w:t xml:space="preserve"> в частині </w:t>
      </w:r>
      <w:r w:rsidR="00DE6DEE">
        <w:rPr>
          <w:rFonts w:ascii="Times New Roman" w:hAnsi="Times New Roman" w:cs="Times New Roman"/>
          <w:sz w:val="26"/>
          <w:szCs w:val="26"/>
        </w:rPr>
        <w:t xml:space="preserve">доповнення  </w:t>
      </w:r>
      <w:r w:rsidR="003A2D95">
        <w:rPr>
          <w:rFonts w:ascii="Times New Roman" w:hAnsi="Times New Roman" w:cs="Times New Roman"/>
          <w:sz w:val="26"/>
          <w:szCs w:val="26"/>
        </w:rPr>
        <w:t>розділ</w:t>
      </w:r>
      <w:r w:rsidR="00DE6DEE">
        <w:rPr>
          <w:rFonts w:ascii="Times New Roman" w:hAnsi="Times New Roman" w:cs="Times New Roman"/>
          <w:sz w:val="26"/>
          <w:szCs w:val="26"/>
        </w:rPr>
        <w:t>ом</w:t>
      </w:r>
      <w:r w:rsidR="003A2D95">
        <w:rPr>
          <w:rFonts w:ascii="Times New Roman" w:hAnsi="Times New Roman" w:cs="Times New Roman"/>
          <w:sz w:val="26"/>
          <w:szCs w:val="26"/>
        </w:rPr>
        <w:t xml:space="preserve"> </w:t>
      </w:r>
      <w:r w:rsidR="00DE6DEE">
        <w:rPr>
          <w:rFonts w:ascii="Times New Roman" w:hAnsi="Times New Roman" w:cs="Times New Roman"/>
          <w:sz w:val="26"/>
          <w:szCs w:val="26"/>
        </w:rPr>
        <w:t>ІТЗ ЦЗ на мирний та особливий періоди</w:t>
      </w:r>
      <w:r>
        <w:rPr>
          <w:rFonts w:ascii="Times New Roman" w:hAnsi="Times New Roman" w:cs="Times New Roman"/>
          <w:sz w:val="26"/>
          <w:szCs w:val="26"/>
        </w:rPr>
        <w:t>;</w:t>
      </w:r>
    </w:p>
    <w:p w:rsidR="00381460" w:rsidRDefault="00AE0702" w:rsidP="005770D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41C7C">
        <w:rPr>
          <w:rFonts w:ascii="Times New Roman" w:hAnsi="Times New Roman" w:cs="Times New Roman"/>
          <w:sz w:val="26"/>
          <w:szCs w:val="26"/>
        </w:rPr>
        <w:t xml:space="preserve"> </w:t>
      </w:r>
      <w:r w:rsidR="00066D9A">
        <w:rPr>
          <w:rFonts w:ascii="Times New Roman" w:hAnsi="Times New Roman" w:cs="Times New Roman"/>
          <w:sz w:val="26"/>
          <w:szCs w:val="26"/>
        </w:rPr>
        <w:t>для визначення планувальних обмежень в проекті ДПТ</w:t>
      </w:r>
      <w:r w:rsidR="00066D9A">
        <w:rPr>
          <w:rFonts w:ascii="Times New Roman" w:hAnsi="Times New Roman" w:cs="Times New Roman"/>
          <w:sz w:val="26"/>
          <w:szCs w:val="26"/>
        </w:rPr>
        <w:t xml:space="preserve"> </w:t>
      </w:r>
      <w:r w:rsidR="00E41C7C">
        <w:rPr>
          <w:rFonts w:ascii="Times New Roman" w:hAnsi="Times New Roman" w:cs="Times New Roman"/>
          <w:sz w:val="26"/>
          <w:szCs w:val="26"/>
        </w:rPr>
        <w:t>нанести межу лісу з вказанням його категорії</w:t>
      </w:r>
      <w:r w:rsidR="00066D9A">
        <w:rPr>
          <w:rFonts w:ascii="Times New Roman" w:hAnsi="Times New Roman" w:cs="Times New Roman"/>
          <w:sz w:val="26"/>
          <w:szCs w:val="26"/>
        </w:rPr>
        <w:t xml:space="preserve">. </w:t>
      </w:r>
    </w:p>
    <w:p w:rsidR="00875204" w:rsidRDefault="00875204" w:rsidP="005770D9">
      <w:pPr>
        <w:spacing w:after="0" w:line="240" w:lineRule="auto"/>
        <w:jc w:val="both"/>
        <w:rPr>
          <w:rFonts w:ascii="Times New Roman" w:hAnsi="Times New Roman" w:cs="Times New Roman"/>
          <w:b/>
          <w:sz w:val="26"/>
          <w:szCs w:val="26"/>
        </w:rPr>
      </w:pPr>
    </w:p>
    <w:p w:rsidR="00323A3E" w:rsidRDefault="00323A3E" w:rsidP="00323A3E">
      <w:pPr>
        <w:spacing w:after="0" w:line="240" w:lineRule="auto"/>
        <w:ind w:firstLine="708"/>
        <w:jc w:val="both"/>
        <w:rPr>
          <w:rFonts w:ascii="Times New Roman" w:hAnsi="Times New Roman" w:cs="Times New Roman"/>
          <w:sz w:val="26"/>
          <w:szCs w:val="26"/>
        </w:rPr>
      </w:pPr>
      <w:r w:rsidRPr="00323A3E">
        <w:rPr>
          <w:rFonts w:ascii="Times New Roman" w:hAnsi="Times New Roman" w:cs="Times New Roman"/>
          <w:sz w:val="26"/>
          <w:szCs w:val="26"/>
        </w:rPr>
        <w:t xml:space="preserve">Більше у присутніх питань , зауважень чи пропозицій не було. </w:t>
      </w:r>
    </w:p>
    <w:p w:rsidR="00323A3E" w:rsidRPr="00323A3E" w:rsidRDefault="00323A3E" w:rsidP="00323A3E">
      <w:pPr>
        <w:spacing w:after="0" w:line="240" w:lineRule="auto"/>
        <w:ind w:firstLine="708"/>
        <w:jc w:val="both"/>
        <w:rPr>
          <w:rFonts w:ascii="Times New Roman" w:hAnsi="Times New Roman" w:cs="Times New Roman"/>
          <w:sz w:val="26"/>
          <w:szCs w:val="26"/>
        </w:rPr>
      </w:pPr>
    </w:p>
    <w:p w:rsidR="00580EAA" w:rsidRDefault="00323A3E" w:rsidP="00323A3E">
      <w:pPr>
        <w:spacing w:after="0" w:line="240" w:lineRule="auto"/>
        <w:ind w:firstLine="708"/>
        <w:jc w:val="both"/>
        <w:rPr>
          <w:rFonts w:ascii="Times New Roman" w:hAnsi="Times New Roman" w:cs="Times New Roman"/>
          <w:sz w:val="26"/>
          <w:szCs w:val="26"/>
        </w:rPr>
      </w:pPr>
      <w:r w:rsidRPr="00323A3E">
        <w:rPr>
          <w:rFonts w:ascii="Times New Roman" w:hAnsi="Times New Roman" w:cs="Times New Roman"/>
          <w:b/>
          <w:sz w:val="26"/>
          <w:szCs w:val="26"/>
        </w:rPr>
        <w:t>Юрій Фігар</w:t>
      </w:r>
      <w:r w:rsidR="00BC2C24">
        <w:rPr>
          <w:rFonts w:ascii="Times New Roman" w:hAnsi="Times New Roman" w:cs="Times New Roman"/>
          <w:sz w:val="26"/>
          <w:szCs w:val="26"/>
        </w:rPr>
        <w:t xml:space="preserve"> підвів підсумок  і повідомив</w:t>
      </w:r>
      <w:r w:rsidRPr="00323A3E">
        <w:rPr>
          <w:rFonts w:ascii="Times New Roman" w:hAnsi="Times New Roman" w:cs="Times New Roman"/>
          <w:sz w:val="26"/>
          <w:szCs w:val="26"/>
        </w:rPr>
        <w:t xml:space="preserve">, </w:t>
      </w:r>
      <w:r w:rsidR="009F3085">
        <w:rPr>
          <w:rFonts w:ascii="Times New Roman" w:hAnsi="Times New Roman" w:cs="Times New Roman"/>
          <w:sz w:val="26"/>
          <w:szCs w:val="26"/>
        </w:rPr>
        <w:t>що всі  зауваження будуть</w:t>
      </w:r>
      <w:r w:rsidR="00895148">
        <w:rPr>
          <w:rFonts w:ascii="Times New Roman" w:hAnsi="Times New Roman" w:cs="Times New Roman"/>
          <w:sz w:val="26"/>
          <w:szCs w:val="26"/>
        </w:rPr>
        <w:t xml:space="preserve"> викладені в протоколі та передані розробнику документації для врахування</w:t>
      </w:r>
      <w:r w:rsidR="00AE0702">
        <w:rPr>
          <w:rFonts w:ascii="Times New Roman" w:hAnsi="Times New Roman" w:cs="Times New Roman"/>
          <w:sz w:val="26"/>
          <w:szCs w:val="26"/>
        </w:rPr>
        <w:t xml:space="preserve"> та доопрацювання документації</w:t>
      </w:r>
      <w:bookmarkStart w:id="0" w:name="_GoBack"/>
      <w:bookmarkEnd w:id="0"/>
      <w:r w:rsidR="00895148">
        <w:rPr>
          <w:rFonts w:ascii="Times New Roman" w:hAnsi="Times New Roman" w:cs="Times New Roman"/>
          <w:sz w:val="26"/>
          <w:szCs w:val="26"/>
        </w:rPr>
        <w:t>.</w:t>
      </w:r>
      <w:r w:rsidR="009F3085">
        <w:rPr>
          <w:rFonts w:ascii="Times New Roman" w:hAnsi="Times New Roman" w:cs="Times New Roman"/>
          <w:sz w:val="26"/>
          <w:szCs w:val="26"/>
        </w:rPr>
        <w:t xml:space="preserve"> </w:t>
      </w:r>
      <w:r w:rsidR="003A2D95">
        <w:rPr>
          <w:rFonts w:ascii="Times New Roman" w:hAnsi="Times New Roman" w:cs="Times New Roman"/>
          <w:sz w:val="26"/>
          <w:szCs w:val="26"/>
        </w:rPr>
        <w:t xml:space="preserve">До протоколу будуть долучені </w:t>
      </w:r>
      <w:proofErr w:type="spellStart"/>
      <w:r w:rsidR="003A2D95">
        <w:rPr>
          <w:rFonts w:ascii="Times New Roman" w:hAnsi="Times New Roman" w:cs="Times New Roman"/>
          <w:sz w:val="26"/>
          <w:szCs w:val="26"/>
        </w:rPr>
        <w:t>аудіозапис</w:t>
      </w:r>
      <w:proofErr w:type="spellEnd"/>
      <w:r w:rsidR="003A2D95">
        <w:rPr>
          <w:rFonts w:ascii="Times New Roman" w:hAnsi="Times New Roman" w:cs="Times New Roman"/>
          <w:sz w:val="26"/>
          <w:szCs w:val="26"/>
        </w:rPr>
        <w:t xml:space="preserve">  слухань та фотографії.</w:t>
      </w:r>
      <w:r w:rsidRPr="00323A3E">
        <w:rPr>
          <w:rFonts w:ascii="Times New Roman" w:hAnsi="Times New Roman" w:cs="Times New Roman"/>
          <w:sz w:val="26"/>
          <w:szCs w:val="26"/>
        </w:rPr>
        <w:t xml:space="preserve"> Також інформував, що після завершення процедури громадських обговорень дана містобудівна документація буде розглянута на засіданн</w:t>
      </w:r>
      <w:r w:rsidR="003A2D95">
        <w:rPr>
          <w:rFonts w:ascii="Times New Roman" w:hAnsi="Times New Roman" w:cs="Times New Roman"/>
          <w:sz w:val="26"/>
          <w:szCs w:val="26"/>
        </w:rPr>
        <w:t>і</w:t>
      </w:r>
      <w:r w:rsidRPr="00323A3E">
        <w:rPr>
          <w:rFonts w:ascii="Times New Roman" w:hAnsi="Times New Roman" w:cs="Times New Roman"/>
          <w:sz w:val="26"/>
          <w:szCs w:val="26"/>
        </w:rPr>
        <w:t xml:space="preserve"> архітектурно-містобудівної ради при управлінні містобудування та архітектури Червоноградської міської ради </w:t>
      </w:r>
      <w:r w:rsidR="003A2D95">
        <w:rPr>
          <w:rFonts w:ascii="Times New Roman" w:hAnsi="Times New Roman" w:cs="Times New Roman"/>
          <w:sz w:val="26"/>
          <w:szCs w:val="26"/>
        </w:rPr>
        <w:t>та</w:t>
      </w:r>
      <w:r w:rsidRPr="00323A3E">
        <w:rPr>
          <w:rFonts w:ascii="Times New Roman" w:hAnsi="Times New Roman" w:cs="Times New Roman"/>
          <w:sz w:val="26"/>
          <w:szCs w:val="26"/>
        </w:rPr>
        <w:t xml:space="preserve"> в подальшому буде винесена на розгляд чергової сесії міської ради для її затвердження.</w:t>
      </w:r>
    </w:p>
    <w:p w:rsidR="00F66548" w:rsidRDefault="00F66548" w:rsidP="002608CA">
      <w:pPr>
        <w:spacing w:after="0" w:line="240" w:lineRule="auto"/>
        <w:jc w:val="both"/>
        <w:rPr>
          <w:rFonts w:ascii="Times New Roman" w:hAnsi="Times New Roman" w:cs="Times New Roman"/>
          <w:sz w:val="26"/>
          <w:szCs w:val="26"/>
        </w:rPr>
      </w:pPr>
    </w:p>
    <w:p w:rsidR="00931C8A" w:rsidRDefault="002608CA" w:rsidP="00F66548">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4366C1">
        <w:rPr>
          <w:rFonts w:ascii="Times New Roman" w:hAnsi="Times New Roman" w:cs="Times New Roman"/>
          <w:sz w:val="26"/>
          <w:szCs w:val="26"/>
        </w:rPr>
        <w:t xml:space="preserve">    </w:t>
      </w:r>
      <w:r w:rsidR="00F66548">
        <w:rPr>
          <w:rFonts w:ascii="Times New Roman" w:hAnsi="Times New Roman" w:cs="Times New Roman"/>
          <w:sz w:val="26"/>
          <w:szCs w:val="26"/>
        </w:rPr>
        <w:t>Додатки до протоколу громадських слухань :</w:t>
      </w:r>
    </w:p>
    <w:p w:rsidR="00F66548" w:rsidRDefault="00F66548" w:rsidP="00F66548">
      <w:pPr>
        <w:pStyle w:val="a5"/>
        <w:numPr>
          <w:ilvl w:val="0"/>
          <w:numId w:val="4"/>
        </w:num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Реєстрація присутніх на громадських слуханнях </w:t>
      </w:r>
    </w:p>
    <w:p w:rsidR="00F66548" w:rsidRDefault="00F66548" w:rsidP="00F66548">
      <w:pPr>
        <w:pStyle w:val="a5"/>
        <w:numPr>
          <w:ilvl w:val="0"/>
          <w:numId w:val="4"/>
        </w:numPr>
        <w:spacing w:line="240" w:lineRule="auto"/>
        <w:rPr>
          <w:rFonts w:ascii="Times New Roman" w:hAnsi="Times New Roman" w:cs="Times New Roman"/>
          <w:sz w:val="26"/>
          <w:szCs w:val="26"/>
        </w:rPr>
      </w:pPr>
      <w:r>
        <w:rPr>
          <w:rFonts w:ascii="Times New Roman" w:hAnsi="Times New Roman" w:cs="Times New Roman"/>
          <w:sz w:val="26"/>
          <w:szCs w:val="26"/>
        </w:rPr>
        <w:t>Фото громадських слухань.</w:t>
      </w:r>
    </w:p>
    <w:p w:rsidR="004366C1" w:rsidRPr="007E737A" w:rsidRDefault="007E737A" w:rsidP="007E737A">
      <w:pPr>
        <w:pStyle w:val="a5"/>
        <w:numPr>
          <w:ilvl w:val="0"/>
          <w:numId w:val="4"/>
        </w:numPr>
        <w:spacing w:line="240" w:lineRule="auto"/>
        <w:rPr>
          <w:rFonts w:ascii="Times New Roman" w:hAnsi="Times New Roman" w:cs="Times New Roman"/>
          <w:sz w:val="26"/>
          <w:szCs w:val="26"/>
        </w:rPr>
      </w:pPr>
      <w:proofErr w:type="spellStart"/>
      <w:r w:rsidRPr="007E737A">
        <w:rPr>
          <w:rFonts w:ascii="Times New Roman" w:hAnsi="Times New Roman" w:cs="Times New Roman"/>
          <w:sz w:val="26"/>
          <w:szCs w:val="26"/>
        </w:rPr>
        <w:t>Аудіозапис</w:t>
      </w:r>
      <w:proofErr w:type="spellEnd"/>
      <w:r>
        <w:rPr>
          <w:rFonts w:ascii="Times New Roman" w:hAnsi="Times New Roman" w:cs="Times New Roman"/>
          <w:sz w:val="26"/>
          <w:szCs w:val="26"/>
        </w:rPr>
        <w:t xml:space="preserve"> громадських слухань.</w:t>
      </w:r>
    </w:p>
    <w:p w:rsidR="002608CA" w:rsidRPr="002608CA" w:rsidRDefault="002608CA" w:rsidP="002608CA">
      <w:pPr>
        <w:spacing w:line="240" w:lineRule="auto"/>
        <w:ind w:left="360"/>
        <w:rPr>
          <w:rFonts w:ascii="Times New Roman" w:hAnsi="Times New Roman" w:cs="Times New Roman"/>
          <w:sz w:val="26"/>
          <w:szCs w:val="26"/>
        </w:rPr>
      </w:pPr>
    </w:p>
    <w:p w:rsidR="002608CA" w:rsidRDefault="002608CA" w:rsidP="002608CA">
      <w:pPr>
        <w:pStyle w:val="a5"/>
        <w:spacing w:line="240" w:lineRule="auto"/>
        <w:rPr>
          <w:rFonts w:ascii="Times New Roman" w:hAnsi="Times New Roman" w:cs="Times New Roman"/>
          <w:sz w:val="26"/>
          <w:szCs w:val="26"/>
        </w:rPr>
      </w:pPr>
      <w:r>
        <w:rPr>
          <w:rFonts w:ascii="Times New Roman" w:hAnsi="Times New Roman" w:cs="Times New Roman"/>
          <w:sz w:val="26"/>
          <w:szCs w:val="26"/>
        </w:rPr>
        <w:t>Голова слухань                                                            Юрій ФІГАР</w:t>
      </w:r>
    </w:p>
    <w:p w:rsidR="002608CA" w:rsidRDefault="002608CA" w:rsidP="002608CA">
      <w:pPr>
        <w:pStyle w:val="a5"/>
        <w:spacing w:line="240" w:lineRule="auto"/>
        <w:rPr>
          <w:rFonts w:ascii="Times New Roman" w:hAnsi="Times New Roman" w:cs="Times New Roman"/>
          <w:sz w:val="26"/>
          <w:szCs w:val="26"/>
        </w:rPr>
      </w:pPr>
    </w:p>
    <w:p w:rsidR="002608CA" w:rsidRDefault="002608CA" w:rsidP="002608CA">
      <w:pPr>
        <w:pStyle w:val="a5"/>
        <w:spacing w:line="240" w:lineRule="auto"/>
      </w:pPr>
      <w:r>
        <w:rPr>
          <w:rFonts w:ascii="Times New Roman" w:hAnsi="Times New Roman" w:cs="Times New Roman"/>
          <w:sz w:val="26"/>
          <w:szCs w:val="26"/>
        </w:rPr>
        <w:t xml:space="preserve">Секретар                                                                       Мирослава БАРАЛУС    </w:t>
      </w:r>
    </w:p>
    <w:sectPr w:rsidR="002608C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C074F"/>
    <w:multiLevelType w:val="hybridMultilevel"/>
    <w:tmpl w:val="8A5A3F0E"/>
    <w:lvl w:ilvl="0" w:tplc="C6E85A2A">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09245474"/>
    <w:multiLevelType w:val="hybridMultilevel"/>
    <w:tmpl w:val="15A0104C"/>
    <w:lvl w:ilvl="0" w:tplc="5B7631CE">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37993057"/>
    <w:multiLevelType w:val="hybridMultilevel"/>
    <w:tmpl w:val="2FF88BD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612B79A2"/>
    <w:multiLevelType w:val="hybridMultilevel"/>
    <w:tmpl w:val="46B0585E"/>
    <w:lvl w:ilvl="0" w:tplc="0422000F">
      <w:start w:val="1"/>
      <w:numFmt w:val="decimal"/>
      <w:lvlText w:val="%1."/>
      <w:lvlJc w:val="left"/>
      <w:pPr>
        <w:tabs>
          <w:tab w:val="num" w:pos="360"/>
        </w:tabs>
        <w:ind w:left="360" w:hanging="360"/>
      </w:pPr>
    </w:lvl>
    <w:lvl w:ilvl="1" w:tplc="64BAB586">
      <w:start w:val="1"/>
      <w:numFmt w:val="bullet"/>
      <w:lvlText w:val="-"/>
      <w:lvlJc w:val="left"/>
      <w:pPr>
        <w:tabs>
          <w:tab w:val="num" w:pos="1305"/>
        </w:tabs>
        <w:ind w:left="1305" w:hanging="585"/>
      </w:pPr>
      <w:rPr>
        <w:rFonts w:ascii="Times New Roman" w:eastAsia="Times New Roman" w:hAnsi="Times New Roman" w:cs="Times New Roman" w:hint="default"/>
      </w:rPr>
    </w:lvl>
    <w:lvl w:ilvl="2" w:tplc="0422001B">
      <w:start w:val="1"/>
      <w:numFmt w:val="lowerRoman"/>
      <w:lvlText w:val="%3."/>
      <w:lvlJc w:val="right"/>
      <w:pPr>
        <w:tabs>
          <w:tab w:val="num" w:pos="1800"/>
        </w:tabs>
        <w:ind w:left="1800" w:hanging="180"/>
      </w:pPr>
    </w:lvl>
    <w:lvl w:ilvl="3" w:tplc="0422000F">
      <w:start w:val="1"/>
      <w:numFmt w:val="decimal"/>
      <w:lvlText w:val="%4."/>
      <w:lvlJc w:val="left"/>
      <w:pPr>
        <w:tabs>
          <w:tab w:val="num" w:pos="2520"/>
        </w:tabs>
        <w:ind w:left="2520" w:hanging="360"/>
      </w:pPr>
    </w:lvl>
    <w:lvl w:ilvl="4" w:tplc="04220019">
      <w:start w:val="1"/>
      <w:numFmt w:val="lowerLetter"/>
      <w:lvlText w:val="%5."/>
      <w:lvlJc w:val="left"/>
      <w:pPr>
        <w:tabs>
          <w:tab w:val="num" w:pos="3240"/>
        </w:tabs>
        <w:ind w:left="3240" w:hanging="360"/>
      </w:pPr>
    </w:lvl>
    <w:lvl w:ilvl="5" w:tplc="0422001B">
      <w:start w:val="1"/>
      <w:numFmt w:val="lowerRoman"/>
      <w:lvlText w:val="%6."/>
      <w:lvlJc w:val="right"/>
      <w:pPr>
        <w:tabs>
          <w:tab w:val="num" w:pos="3960"/>
        </w:tabs>
        <w:ind w:left="3960" w:hanging="180"/>
      </w:pPr>
    </w:lvl>
    <w:lvl w:ilvl="6" w:tplc="0422000F">
      <w:start w:val="1"/>
      <w:numFmt w:val="decimal"/>
      <w:lvlText w:val="%7."/>
      <w:lvlJc w:val="left"/>
      <w:pPr>
        <w:tabs>
          <w:tab w:val="num" w:pos="4680"/>
        </w:tabs>
        <w:ind w:left="4680" w:hanging="360"/>
      </w:pPr>
    </w:lvl>
    <w:lvl w:ilvl="7" w:tplc="04220019">
      <w:start w:val="1"/>
      <w:numFmt w:val="lowerLetter"/>
      <w:lvlText w:val="%8."/>
      <w:lvlJc w:val="left"/>
      <w:pPr>
        <w:tabs>
          <w:tab w:val="num" w:pos="5400"/>
        </w:tabs>
        <w:ind w:left="5400" w:hanging="360"/>
      </w:pPr>
    </w:lvl>
    <w:lvl w:ilvl="8" w:tplc="0422001B">
      <w:start w:val="1"/>
      <w:numFmt w:val="lowerRoman"/>
      <w:lvlText w:val="%9."/>
      <w:lvlJc w:val="right"/>
      <w:pPr>
        <w:tabs>
          <w:tab w:val="num" w:pos="6120"/>
        </w:tabs>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708"/>
    <w:rsid w:val="00025046"/>
    <w:rsid w:val="00032098"/>
    <w:rsid w:val="00051B0F"/>
    <w:rsid w:val="00066D9A"/>
    <w:rsid w:val="000964D3"/>
    <w:rsid w:val="000E2A9C"/>
    <w:rsid w:val="000E3323"/>
    <w:rsid w:val="001055FF"/>
    <w:rsid w:val="00114757"/>
    <w:rsid w:val="00125B04"/>
    <w:rsid w:val="00187DFD"/>
    <w:rsid w:val="001D2D3C"/>
    <w:rsid w:val="001F4C26"/>
    <w:rsid w:val="002608CA"/>
    <w:rsid w:val="00266633"/>
    <w:rsid w:val="0029329F"/>
    <w:rsid w:val="002C3FF7"/>
    <w:rsid w:val="002C4BB1"/>
    <w:rsid w:val="002E2D8E"/>
    <w:rsid w:val="002E689C"/>
    <w:rsid w:val="00306C76"/>
    <w:rsid w:val="003107AD"/>
    <w:rsid w:val="00315C5D"/>
    <w:rsid w:val="00323A3E"/>
    <w:rsid w:val="00381460"/>
    <w:rsid w:val="00384509"/>
    <w:rsid w:val="003A2D95"/>
    <w:rsid w:val="003C3727"/>
    <w:rsid w:val="004366C1"/>
    <w:rsid w:val="00463CC2"/>
    <w:rsid w:val="00474708"/>
    <w:rsid w:val="00476239"/>
    <w:rsid w:val="00493AFF"/>
    <w:rsid w:val="00497B7C"/>
    <w:rsid w:val="004B215C"/>
    <w:rsid w:val="005102B1"/>
    <w:rsid w:val="005223E3"/>
    <w:rsid w:val="0053257C"/>
    <w:rsid w:val="005770D9"/>
    <w:rsid w:val="00580EAA"/>
    <w:rsid w:val="005D60FF"/>
    <w:rsid w:val="005E5E97"/>
    <w:rsid w:val="005F0A29"/>
    <w:rsid w:val="005F4896"/>
    <w:rsid w:val="005F693F"/>
    <w:rsid w:val="00646234"/>
    <w:rsid w:val="00664026"/>
    <w:rsid w:val="00667567"/>
    <w:rsid w:val="00687909"/>
    <w:rsid w:val="0074685C"/>
    <w:rsid w:val="007507C4"/>
    <w:rsid w:val="00782E8B"/>
    <w:rsid w:val="007E1823"/>
    <w:rsid w:val="007E737A"/>
    <w:rsid w:val="00875204"/>
    <w:rsid w:val="00895148"/>
    <w:rsid w:val="00906EBD"/>
    <w:rsid w:val="00931C8A"/>
    <w:rsid w:val="00932C0E"/>
    <w:rsid w:val="009A3173"/>
    <w:rsid w:val="009E377A"/>
    <w:rsid w:val="009F3085"/>
    <w:rsid w:val="00A158CD"/>
    <w:rsid w:val="00A378F6"/>
    <w:rsid w:val="00A60B2F"/>
    <w:rsid w:val="00A848F3"/>
    <w:rsid w:val="00AE0702"/>
    <w:rsid w:val="00B01DE8"/>
    <w:rsid w:val="00B4682A"/>
    <w:rsid w:val="00B65202"/>
    <w:rsid w:val="00B80B7E"/>
    <w:rsid w:val="00B979A8"/>
    <w:rsid w:val="00BB54B1"/>
    <w:rsid w:val="00BC032E"/>
    <w:rsid w:val="00BC2C24"/>
    <w:rsid w:val="00BC5ABF"/>
    <w:rsid w:val="00BC7F7C"/>
    <w:rsid w:val="00BD7345"/>
    <w:rsid w:val="00BE0002"/>
    <w:rsid w:val="00C30180"/>
    <w:rsid w:val="00C37F6A"/>
    <w:rsid w:val="00C41A1F"/>
    <w:rsid w:val="00C67E7B"/>
    <w:rsid w:val="00CB2299"/>
    <w:rsid w:val="00CD5A48"/>
    <w:rsid w:val="00D36E8B"/>
    <w:rsid w:val="00D64F6B"/>
    <w:rsid w:val="00DE0DC1"/>
    <w:rsid w:val="00DE465F"/>
    <w:rsid w:val="00DE5DE7"/>
    <w:rsid w:val="00DE6DEE"/>
    <w:rsid w:val="00E01F44"/>
    <w:rsid w:val="00E04220"/>
    <w:rsid w:val="00E41C7C"/>
    <w:rsid w:val="00E704BA"/>
    <w:rsid w:val="00E74760"/>
    <w:rsid w:val="00E93B1A"/>
    <w:rsid w:val="00EA3726"/>
    <w:rsid w:val="00EB4DE0"/>
    <w:rsid w:val="00F07006"/>
    <w:rsid w:val="00F525E6"/>
    <w:rsid w:val="00F66548"/>
    <w:rsid w:val="00F97659"/>
    <w:rsid w:val="00FA3196"/>
    <w:rsid w:val="00FC0287"/>
    <w:rsid w:val="00FD5B75"/>
    <w:rsid w:val="00FD5C33"/>
    <w:rsid w:val="00FE2160"/>
    <w:rsid w:val="00FE60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4F6712-3C67-4E59-A2B2-8174FBDA5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323"/>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654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 Spacing"/>
    <w:uiPriority w:val="99"/>
    <w:qFormat/>
    <w:rsid w:val="00F66548"/>
    <w:pPr>
      <w:spacing w:after="0" w:line="240" w:lineRule="auto"/>
    </w:pPr>
    <w:rPr>
      <w:rFonts w:ascii="Calibri" w:eastAsia="Calibri" w:hAnsi="Calibri" w:cs="Times New Roman"/>
      <w:lang w:val="ru-RU"/>
    </w:rPr>
  </w:style>
  <w:style w:type="paragraph" w:styleId="a5">
    <w:name w:val="List Paragraph"/>
    <w:basedOn w:val="a"/>
    <w:uiPriority w:val="34"/>
    <w:qFormat/>
    <w:rsid w:val="00F66548"/>
    <w:pPr>
      <w:ind w:left="720"/>
      <w:contextualSpacing/>
    </w:pPr>
  </w:style>
  <w:style w:type="paragraph" w:customStyle="1" w:styleId="1">
    <w:name w:val="Без інтервалів1"/>
    <w:uiPriority w:val="99"/>
    <w:semiHidden/>
    <w:rsid w:val="00F66548"/>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AE0702"/>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AE07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24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61F9A-35F6-42B5-9178-9674CD89A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4656</Words>
  <Characters>2655</Characters>
  <Application>Microsoft Office Word</Application>
  <DocSecurity>0</DocSecurity>
  <Lines>22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dc:creator>
  <cp:lastModifiedBy>RePack by Diakov</cp:lastModifiedBy>
  <cp:revision>14</cp:revision>
  <cp:lastPrinted>2001-12-31T22:56:00Z</cp:lastPrinted>
  <dcterms:created xsi:type="dcterms:W3CDTF">2023-01-16T08:50:00Z</dcterms:created>
  <dcterms:modified xsi:type="dcterms:W3CDTF">2001-12-31T22:59:00Z</dcterms:modified>
</cp:coreProperties>
</file>