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699E" w14:textId="0CD3821D" w:rsidR="00410F4C" w:rsidRPr="00410F4C" w:rsidRDefault="00410F4C" w:rsidP="00E405D0">
      <w:pPr>
        <w:tabs>
          <w:tab w:val="left" w:pos="567"/>
          <w:tab w:val="left" w:pos="963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C83">
        <w:rPr>
          <w:rFonts w:ascii="Times New Roman" w:hAnsi="Times New Roman" w:cs="Times New Roman"/>
          <w:b/>
          <w:sz w:val="28"/>
          <w:szCs w:val="28"/>
        </w:rPr>
        <w:t xml:space="preserve">Заходи, </w:t>
      </w:r>
      <w:proofErr w:type="spellStart"/>
      <w:r w:rsidRPr="00393C83">
        <w:rPr>
          <w:rFonts w:ascii="Times New Roman" w:hAnsi="Times New Roman" w:cs="Times New Roman"/>
          <w:b/>
          <w:sz w:val="28"/>
          <w:szCs w:val="28"/>
        </w:rPr>
        <w:t>передбачені</w:t>
      </w:r>
      <w:proofErr w:type="spellEnd"/>
      <w:r w:rsidRPr="00393C8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393C83">
        <w:rPr>
          <w:rFonts w:ascii="Times New Roman" w:hAnsi="Times New Roman" w:cs="Times New Roman"/>
          <w:b/>
          <w:sz w:val="28"/>
          <w:szCs w:val="28"/>
        </w:rPr>
        <w:t>здійснення</w:t>
      </w:r>
      <w:proofErr w:type="spellEnd"/>
      <w:r w:rsidRPr="00393C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C83">
        <w:rPr>
          <w:rFonts w:ascii="Times New Roman" w:hAnsi="Times New Roman" w:cs="Times New Roman"/>
          <w:b/>
          <w:sz w:val="28"/>
          <w:szCs w:val="28"/>
        </w:rPr>
        <w:t>моніторингу</w:t>
      </w:r>
      <w:proofErr w:type="spellEnd"/>
      <w:r w:rsidRPr="00393C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C83">
        <w:rPr>
          <w:rFonts w:ascii="Times New Roman" w:hAnsi="Times New Roman" w:cs="Times New Roman"/>
          <w:b/>
          <w:sz w:val="28"/>
          <w:szCs w:val="28"/>
        </w:rPr>
        <w:t>наслідків</w:t>
      </w:r>
      <w:proofErr w:type="spellEnd"/>
      <w:r w:rsidRPr="00393C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C83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10F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Детального плану території </w:t>
      </w:r>
      <w:r w:rsidR="00E405D0" w:rsidRPr="00E40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метою розташування індустріального парку в присілку </w:t>
      </w:r>
      <w:proofErr w:type="spellStart"/>
      <w:r w:rsidR="00E405D0" w:rsidRPr="00E405D0">
        <w:rPr>
          <w:rFonts w:ascii="Times New Roman" w:hAnsi="Times New Roman" w:cs="Times New Roman"/>
          <w:b/>
          <w:sz w:val="28"/>
          <w:szCs w:val="28"/>
          <w:lang w:val="uk-UA"/>
        </w:rPr>
        <w:t>Дженджерівка</w:t>
      </w:r>
      <w:proofErr w:type="spellEnd"/>
      <w:r w:rsidR="00E405D0" w:rsidRPr="00E40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селі Сілець Червоноградської міської територіальної громади Червоноградського району Львівської області</w:t>
      </w:r>
    </w:p>
    <w:p w14:paraId="36DC1CE0" w14:textId="0467A3D9" w:rsidR="00410F4C" w:rsidRPr="000B2BE4" w:rsidRDefault="00410F4C" w:rsidP="00410F4C">
      <w:pPr>
        <w:tabs>
          <w:tab w:val="left" w:pos="567"/>
          <w:tab w:val="left" w:pos="963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передбачених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моніторингу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покращення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тану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довкілля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тому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числі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здоров’я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представлений в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регіональних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програмах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були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прийняті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Львівською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обласною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радою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354C99D6" w14:textId="77777777" w:rsidR="00410F4C" w:rsidRPr="000B2BE4" w:rsidRDefault="00410F4C" w:rsidP="00410F4C">
      <w:pPr>
        <w:tabs>
          <w:tab w:val="left" w:pos="567"/>
          <w:tab w:val="left" w:pos="963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території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Львівської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були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регіональні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B68620" w14:textId="77777777" w:rsidR="00410F4C" w:rsidRDefault="00410F4C" w:rsidP="00410F4C">
      <w:pPr>
        <w:tabs>
          <w:tab w:val="left" w:pos="963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Програма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охорони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навколишнього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природного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середовища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роки;</w:t>
      </w:r>
    </w:p>
    <w:p w14:paraId="33445C3B" w14:textId="77777777" w:rsidR="00410F4C" w:rsidRPr="00ED5627" w:rsidRDefault="00410F4C" w:rsidP="00410F4C">
      <w:pPr>
        <w:tabs>
          <w:tab w:val="left" w:pos="963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ED56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Програму державного моніторингу у галузі охорони атмосферного повітря на 2021-2025 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Львівської зони;</w:t>
      </w:r>
    </w:p>
    <w:p w14:paraId="60931EC5" w14:textId="77777777" w:rsidR="00410F4C" w:rsidRDefault="00410F4C" w:rsidP="00410F4C">
      <w:pPr>
        <w:tabs>
          <w:tab w:val="left" w:pos="963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E40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Обласна програма поводження з небезпечними відходами, затверджена розпорядженням голови Львівської облдержадміністраці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 від 24.04.2009 №</w:t>
      </w:r>
      <w:r w:rsidRPr="002E40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344/0/5-09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7105585" w14:textId="77777777" w:rsidR="00410F4C" w:rsidRPr="000B2BE4" w:rsidRDefault="00410F4C" w:rsidP="00410F4C">
      <w:pPr>
        <w:tabs>
          <w:tab w:val="left" w:pos="963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Необхідно з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дійснювати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Порядку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моніторингу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наслідків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 державного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планування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довкілля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тому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числі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здоров’я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затвердженого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постановою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Міністрів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грудня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р. № 1272.</w:t>
      </w:r>
    </w:p>
    <w:p w14:paraId="4903295D" w14:textId="77777777" w:rsidR="00410F4C" w:rsidRDefault="00410F4C" w:rsidP="00410F4C">
      <w:pPr>
        <w:tabs>
          <w:tab w:val="left" w:pos="567"/>
          <w:tab w:val="left" w:pos="963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Заходи, передбачені для здійснення моніторингу, враховують специфіку документа державного планування, період, на який здійснюється планування, та необхідність здійснення моніторингу на різних стадіях виконання документа державного планування.</w:t>
      </w:r>
    </w:p>
    <w:p w14:paraId="2E113AD1" w14:textId="77777777" w:rsidR="00410F4C" w:rsidRPr="000B2BE4" w:rsidRDefault="00410F4C" w:rsidP="00410F4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8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проведеною оцінкою впливів на довкілля визначено, що під час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008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провадження планованої діяльності, очікується незначний та допустимий вплив на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008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довкілля зумовлений викидами забруднюючих речовин в атмосферне повітря, шумовим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008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забрудненням та здійсненням операцій у сфері поводження з відходами.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Значний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негативний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довкілля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провадження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планованої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передбачається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0A1E98" w14:textId="77777777" w:rsidR="00410F4C" w:rsidRPr="000B2BE4" w:rsidRDefault="00410F4C" w:rsidP="00410F4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вищезазначені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оцінки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впливів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передбачається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програма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моніторингу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контролю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впливу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довкілля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провадження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планованої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моніторингу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контролю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допустимих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впливів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F9F67B" w14:textId="2D9643D6" w:rsidR="00410F4C" w:rsidRDefault="00410F4C" w:rsidP="00E405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Порядку здійснення моніторингу наслідків виконання документа державного планування для довкілля, у тому числі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здоров</w:t>
      </w:r>
      <w:proofErr w:type="spellEnd"/>
      <w:r w:rsidRPr="00DB5E95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населення м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оніторинг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очікуваних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впливів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реалізації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проектних рішень детального плану території 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повинен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здійснюватися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наступними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заходами </w:t>
      </w:r>
      <w:r w:rsidRPr="000B2B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(табл. 1)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:</w:t>
      </w:r>
    </w:p>
    <w:p w14:paraId="78B522A9" w14:textId="57FF96E4" w:rsidR="00E405D0" w:rsidRDefault="00E405D0" w:rsidP="00E405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</w:p>
    <w:p w14:paraId="034C9F72" w14:textId="2D8D7A22" w:rsidR="00E405D0" w:rsidRDefault="00E405D0" w:rsidP="00E405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</w:p>
    <w:p w14:paraId="27933A28" w14:textId="562AC5CE" w:rsidR="00E405D0" w:rsidRDefault="00E405D0" w:rsidP="00E405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</w:p>
    <w:p w14:paraId="41F34F4B" w14:textId="2E35D9D2" w:rsidR="00E405D0" w:rsidRDefault="00E405D0" w:rsidP="00E405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</w:p>
    <w:p w14:paraId="62F22481" w14:textId="77777777" w:rsidR="00E405D0" w:rsidRPr="00E405D0" w:rsidRDefault="00E405D0" w:rsidP="00E405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</w:p>
    <w:p w14:paraId="3A48AD40" w14:textId="1C14407B" w:rsidR="00410F4C" w:rsidRPr="00B31B75" w:rsidRDefault="00410F4C" w:rsidP="00410F4C">
      <w:pPr>
        <w:tabs>
          <w:tab w:val="left" w:pos="567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Табл. 1</w:t>
      </w:r>
    </w:p>
    <w:p w14:paraId="112B3C15" w14:textId="77777777" w:rsidR="00410F4C" w:rsidRPr="00B31B75" w:rsidRDefault="00410F4C" w:rsidP="00410F4C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</w:pPr>
      <w:proofErr w:type="spellStart"/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Основні</w:t>
      </w:r>
      <w:proofErr w:type="spellEnd"/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функціональні</w:t>
      </w:r>
      <w:proofErr w:type="spellEnd"/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заходи </w:t>
      </w:r>
      <w:proofErr w:type="spellStart"/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моніторингу</w:t>
      </w:r>
      <w:proofErr w:type="spellEnd"/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наслідків </w:t>
      </w:r>
      <w:proofErr w:type="spellStart"/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виконання</w:t>
      </w:r>
      <w:proofErr w:type="spellEnd"/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проектних рішень </w:t>
      </w:r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ДДП</w:t>
      </w:r>
    </w:p>
    <w:p w14:paraId="42AC9E36" w14:textId="77777777" w:rsidR="00410F4C" w:rsidRPr="00342E72" w:rsidRDefault="00410F4C" w:rsidP="00410F4C">
      <w:pPr>
        <w:tabs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3"/>
        <w:gridCol w:w="2746"/>
      </w:tblGrid>
      <w:tr w:rsidR="00410F4C" w:rsidRPr="000B2BE4" w14:paraId="5D51017F" w14:textId="77777777" w:rsidTr="00EB3AB7">
        <w:trPr>
          <w:trHeight w:val="883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E5A60" w14:textId="77777777" w:rsidR="00410F4C" w:rsidRPr="000B2BE4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</w:pPr>
            <w:proofErr w:type="spellStart"/>
            <w:r w:rsidRPr="000B2BE4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  <w:t>Основні</w:t>
            </w:r>
            <w:proofErr w:type="spellEnd"/>
            <w:r w:rsidRPr="000B2BE4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 w:rsidRPr="000B2BE4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  <w:t>функціональні</w:t>
            </w:r>
            <w:proofErr w:type="spellEnd"/>
            <w:r w:rsidRPr="000B2BE4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  <w:t xml:space="preserve"> заходи </w:t>
            </w:r>
            <w:proofErr w:type="spellStart"/>
            <w:r w:rsidRPr="000B2BE4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  <w:t>моніторингу</w:t>
            </w:r>
            <w:proofErr w:type="spell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E1022" w14:textId="77777777" w:rsidR="00410F4C" w:rsidRPr="000B2BE4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</w:pPr>
            <w:proofErr w:type="spellStart"/>
            <w:r w:rsidRPr="000B2BE4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  <w:t>Періодичність</w:t>
            </w:r>
            <w:proofErr w:type="spellEnd"/>
          </w:p>
          <w:p w14:paraId="2E5DBA8D" w14:textId="77777777" w:rsidR="00410F4C" w:rsidRPr="000B2BE4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</w:pPr>
            <w:r w:rsidRPr="000B2BE4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  <w:t>контролю</w:t>
            </w:r>
          </w:p>
          <w:p w14:paraId="5CCA70AA" w14:textId="77777777" w:rsidR="00410F4C" w:rsidRPr="000B2BE4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</w:pPr>
          </w:p>
        </w:tc>
      </w:tr>
      <w:tr w:rsidR="00410F4C" w:rsidRPr="000B2BE4" w14:paraId="3A540FE9" w14:textId="77777777" w:rsidTr="00EB3AB7">
        <w:trPr>
          <w:trHeight w:val="1123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359E1" w14:textId="77777777" w:rsidR="00410F4C" w:rsidRPr="00E3377D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Забезпеч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  <w:t>и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ти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контроль за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дотриманням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гранично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допустимих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викидів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,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відповідно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до умов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дозволу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на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викиди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забруднюючих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речовин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в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атмосферне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повітря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стаціонарними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джерелами</w:t>
            </w:r>
            <w:proofErr w:type="spell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BC011" w14:textId="77777777" w:rsidR="00410F4C" w:rsidRPr="000B2BE4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</w:pPr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  <w:t xml:space="preserve">Один раз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  <w:t>квартал</w:t>
            </w:r>
          </w:p>
        </w:tc>
      </w:tr>
      <w:tr w:rsidR="00410F4C" w:rsidRPr="000B2BE4" w14:paraId="6FE0ADDC" w14:textId="77777777" w:rsidTr="00EB3AB7">
        <w:trPr>
          <w:trHeight w:val="717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33F47" w14:textId="77777777" w:rsidR="00410F4C" w:rsidRPr="00E3377D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  <w:t>К</w:t>
            </w:r>
            <w:proofErr w:type="spellStart"/>
            <w:r w:rsidRPr="00E3377D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онтроль</w:t>
            </w:r>
            <w:proofErr w:type="spellEnd"/>
            <w:r w:rsidRPr="00E3377D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за </w:t>
            </w:r>
            <w:proofErr w:type="spellStart"/>
            <w:r w:rsidRPr="00E3377D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дотриманням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  <w:t xml:space="preserve"> гранично допустимих концентрацій на межі санітарно-захисної зони підприємств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F5445" w14:textId="77777777" w:rsidR="00410F4C" w:rsidRPr="000B2BE4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  <w:t>Один раз на квартал</w:t>
            </w:r>
          </w:p>
        </w:tc>
      </w:tr>
      <w:tr w:rsidR="00410F4C" w:rsidRPr="000B2BE4" w14:paraId="58189112" w14:textId="77777777" w:rsidTr="00EB3AB7">
        <w:trPr>
          <w:trHeight w:val="562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AC61D" w14:textId="77777777" w:rsidR="00410F4C" w:rsidRPr="004B11F0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</w:pP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Спостереження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за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рівнем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шумового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впливу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  <w:t xml:space="preserve"> на межі санітарно-захисної підприємств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EFD50" w14:textId="77777777" w:rsidR="00410F4C" w:rsidRPr="000B2BE4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</w:pPr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Один раз </w:t>
            </w:r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  <w:t>на рік</w:t>
            </w:r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</w:t>
            </w:r>
          </w:p>
        </w:tc>
      </w:tr>
      <w:tr w:rsidR="00410F4C" w:rsidRPr="000B2BE4" w14:paraId="56AAA462" w14:textId="77777777" w:rsidTr="00EB3AB7">
        <w:trPr>
          <w:trHeight w:val="310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2436B" w14:textId="77777777" w:rsidR="00410F4C" w:rsidRPr="00E3377D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  <w:t>Контроль за якістю очищених стічних вод на випуску з очисних споруд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13E95" w14:textId="77777777" w:rsidR="00410F4C" w:rsidRPr="00E3377D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</w:pPr>
            <w:r w:rsidRPr="00E3377D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Один раз на квартал</w:t>
            </w:r>
          </w:p>
        </w:tc>
      </w:tr>
      <w:tr w:rsidR="00410F4C" w:rsidRPr="000B2BE4" w14:paraId="2B835558" w14:textId="77777777" w:rsidTr="00EB3AB7">
        <w:trPr>
          <w:trHeight w:val="310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11DAA" w14:textId="77777777" w:rsidR="00410F4C" w:rsidRPr="005A5659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</w:pPr>
            <w:proofErr w:type="spellStart"/>
            <w:r w:rsidRPr="005A5659">
              <w:rPr>
                <w:rFonts w:ascii="Times New Roman" w:hAnsi="Times New Roman" w:cs="Times New Roman"/>
              </w:rPr>
              <w:t>Моніторинг</w:t>
            </w:r>
            <w:proofErr w:type="spellEnd"/>
            <w:r w:rsidRPr="005A5659">
              <w:rPr>
                <w:rFonts w:ascii="Times New Roman" w:hAnsi="Times New Roman" w:cs="Times New Roman"/>
              </w:rPr>
              <w:t xml:space="preserve"> за станом грунтового </w:t>
            </w:r>
            <w:proofErr w:type="spellStart"/>
            <w:r w:rsidRPr="005A5659">
              <w:rPr>
                <w:rFonts w:ascii="Times New Roman" w:hAnsi="Times New Roman" w:cs="Times New Roman"/>
              </w:rPr>
              <w:t>покриву</w:t>
            </w:r>
            <w:proofErr w:type="spell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BE955" w14:textId="77777777" w:rsidR="00410F4C" w:rsidRPr="005A5659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</w:pPr>
            <w:proofErr w:type="spellStart"/>
            <w:r w:rsidRPr="005A5659">
              <w:rPr>
                <w:rFonts w:ascii="Times New Roman" w:hAnsi="Times New Roman" w:cs="Times New Roman"/>
              </w:rPr>
              <w:t>Щорічно</w:t>
            </w:r>
            <w:proofErr w:type="spellEnd"/>
          </w:p>
        </w:tc>
      </w:tr>
    </w:tbl>
    <w:p w14:paraId="5B519ED2" w14:textId="77777777" w:rsidR="00410F4C" w:rsidRDefault="00410F4C" w:rsidP="00410F4C">
      <w:pPr>
        <w:tabs>
          <w:tab w:val="left" w:pos="567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>Показник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>Концентрації забруднюючих речовин в атмосферному повітрі на межі санітарно-захисної зони</w:t>
      </w:r>
      <w:r>
        <w:rPr>
          <w:rFonts w:ascii="Times New Roman" w:hAnsi="Times New Roman" w:cs="Times New Roman"/>
          <w:sz w:val="28"/>
          <w:szCs w:val="28"/>
          <w:lang w:val="uk-UA"/>
        </w:rPr>
        <w:t>»: одиниці виміру – мг/м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періодичність вимірювання – один раз на квартал.</w:t>
      </w:r>
    </w:p>
    <w:p w14:paraId="6546B56E" w14:textId="77777777" w:rsidR="00410F4C" w:rsidRDefault="00410F4C" w:rsidP="00410F4C">
      <w:pPr>
        <w:tabs>
          <w:tab w:val="left" w:pos="567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>Показник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>Вимірювання рівнів шуму на межі санітарно-захисної зони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»: </w:t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 xml:space="preserve">одиниці виміру – </w:t>
      </w:r>
      <w:r>
        <w:rPr>
          <w:rFonts w:ascii="Times New Roman" w:hAnsi="Times New Roman" w:cs="Times New Roman"/>
          <w:sz w:val="28"/>
          <w:szCs w:val="28"/>
          <w:lang w:val="uk-UA"/>
        </w:rPr>
        <w:t>дБА</w:t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 xml:space="preserve">, періодичність вимірювання – один раз на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AB2050" w14:textId="77777777" w:rsidR="00410F4C" w:rsidRDefault="00410F4C" w:rsidP="00410F4C">
      <w:pPr>
        <w:tabs>
          <w:tab w:val="left" w:pos="567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Показник «Склад та властивості очищених стічних вод»: </w:t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>одиниці виміру – мг/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C1E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 xml:space="preserve">, періодичність вимірювання – один раз </w:t>
      </w:r>
      <w:r>
        <w:rPr>
          <w:rFonts w:ascii="Times New Roman" w:hAnsi="Times New Roman" w:cs="Times New Roman"/>
          <w:sz w:val="28"/>
          <w:szCs w:val="28"/>
          <w:lang w:val="uk-UA"/>
        </w:rPr>
        <w:t>на рік.</w:t>
      </w:r>
    </w:p>
    <w:p w14:paraId="140397B9" w14:textId="77777777" w:rsidR="00410F4C" w:rsidRDefault="00410F4C" w:rsidP="00410F4C">
      <w:pPr>
        <w:tabs>
          <w:tab w:val="left" w:pos="567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Показник «С</w:t>
      </w:r>
      <w:r w:rsidRPr="00B10E00">
        <w:rPr>
          <w:rFonts w:ascii="Times New Roman" w:hAnsi="Times New Roman" w:cs="Times New Roman"/>
          <w:sz w:val="28"/>
          <w:szCs w:val="28"/>
          <w:lang w:val="uk-UA"/>
        </w:rPr>
        <w:t>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E00">
        <w:rPr>
          <w:rFonts w:ascii="Times New Roman" w:hAnsi="Times New Roman" w:cs="Times New Roman"/>
          <w:sz w:val="28"/>
          <w:szCs w:val="28"/>
          <w:lang w:val="uk-UA"/>
        </w:rPr>
        <w:t>та властивост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10E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0E00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»: </w:t>
      </w:r>
      <w:r w:rsidRPr="00B10E00">
        <w:rPr>
          <w:rFonts w:ascii="Times New Roman" w:hAnsi="Times New Roman" w:cs="Times New Roman"/>
          <w:sz w:val="28"/>
          <w:szCs w:val="28"/>
          <w:lang w:val="uk-UA"/>
        </w:rPr>
        <w:t>одиниці виміру – мг/</w:t>
      </w:r>
      <w:r>
        <w:rPr>
          <w:rFonts w:ascii="Times New Roman" w:hAnsi="Times New Roman" w:cs="Times New Roman"/>
          <w:sz w:val="28"/>
          <w:szCs w:val="28"/>
          <w:lang w:val="uk-UA"/>
        </w:rPr>
        <w:t>кг</w:t>
      </w:r>
      <w:r w:rsidRPr="00B10E00">
        <w:rPr>
          <w:rFonts w:ascii="Times New Roman" w:hAnsi="Times New Roman" w:cs="Times New Roman"/>
          <w:sz w:val="28"/>
          <w:szCs w:val="28"/>
          <w:lang w:val="uk-UA"/>
        </w:rPr>
        <w:t>, періодичність вимірювання – один раз на рік.</w:t>
      </w:r>
    </w:p>
    <w:p w14:paraId="68E054F1" w14:textId="77777777" w:rsidR="00410F4C" w:rsidRPr="00AC1E21" w:rsidRDefault="00410F4C" w:rsidP="00410F4C">
      <w:pPr>
        <w:tabs>
          <w:tab w:val="left" w:pos="567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>Методи визначення кожного із показників, засоби і способи виявлення наявності або відсутності наслідків для довкілля, у тому числі для здоров’я населення а також періодичність вимірів, визначаються відповідними акредитованими лабораторіями на договірних засадах.</w:t>
      </w:r>
    </w:p>
    <w:p w14:paraId="68193EEC" w14:textId="77777777" w:rsidR="00410F4C" w:rsidRPr="000B2BE4" w:rsidRDefault="00410F4C" w:rsidP="00410F4C">
      <w:pPr>
        <w:tabs>
          <w:tab w:val="left" w:pos="567"/>
          <w:tab w:val="left" w:pos="963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Впливи виконання документа державного планування на довкілля, у тому числі на здоров'я населення можуть бути виявлені в результаті моніторингу реалізації проектних рішень документу державного планування, які мають прямі наслідки на стан навколишнього середовища, умови життєдіяльності та здоров'я населення.</w:t>
      </w:r>
    </w:p>
    <w:p w14:paraId="0AC61B29" w14:textId="7CC864CF" w:rsidR="00410F4C" w:rsidRPr="00A2298A" w:rsidRDefault="00410F4C" w:rsidP="00410F4C">
      <w:pPr>
        <w:tabs>
          <w:tab w:val="left" w:pos="567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моніторингу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доступними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громадськості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15DED11" w14:textId="77777777" w:rsidR="0056235A" w:rsidRDefault="0056235A"/>
    <w:sectPr w:rsidR="005623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67"/>
    <w:rsid w:val="003A6753"/>
    <w:rsid w:val="00400E73"/>
    <w:rsid w:val="00410F4C"/>
    <w:rsid w:val="0056235A"/>
    <w:rsid w:val="005C1567"/>
    <w:rsid w:val="0098467B"/>
    <w:rsid w:val="00E405D0"/>
    <w:rsid w:val="00E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C99F5"/>
  <w15:chartTrackingRefBased/>
  <w15:docId w15:val="{F927F8AB-9583-4ED1-A25C-FACFDD9F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F4C"/>
    <w:pPr>
      <w:spacing w:after="200" w:line="276" w:lineRule="auto"/>
    </w:pPr>
    <w:rPr>
      <w:rFonts w:eastAsia="Batang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2666</Words>
  <Characters>1521</Characters>
  <Application>Microsoft Office Word</Application>
  <DocSecurity>0</DocSecurity>
  <Lines>12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3</cp:revision>
  <dcterms:created xsi:type="dcterms:W3CDTF">2023-01-27T08:13:00Z</dcterms:created>
  <dcterms:modified xsi:type="dcterms:W3CDTF">2023-01-27T08:36:00Z</dcterms:modified>
</cp:coreProperties>
</file>